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E9" w:rsidRDefault="006752E9" w:rsidP="006752E9">
      <w:pPr>
        <w:pStyle w:val="32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Приложение № 3</w:t>
      </w:r>
      <w:r w:rsidRPr="008D68B9">
        <w:rPr>
          <w:sz w:val="28"/>
        </w:rPr>
        <w:t xml:space="preserve">   </w:t>
      </w:r>
    </w:p>
    <w:p w:rsidR="006752E9" w:rsidRDefault="006752E9" w:rsidP="006752E9">
      <w:pPr>
        <w:pStyle w:val="32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</w:p>
    <w:p w:rsidR="006752E9" w:rsidRDefault="006752E9" w:rsidP="006752E9">
      <w:pPr>
        <w:pStyle w:val="32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234144">
        <w:rPr>
          <w:sz w:val="28"/>
        </w:rPr>
        <w:t xml:space="preserve">                       </w:t>
      </w:r>
      <w:r>
        <w:rPr>
          <w:sz w:val="28"/>
        </w:rPr>
        <w:t>к приказу</w:t>
      </w:r>
      <w:r w:rsidR="00234144">
        <w:rPr>
          <w:sz w:val="28"/>
        </w:rPr>
        <w:t xml:space="preserve"> директора</w:t>
      </w:r>
      <w:r>
        <w:rPr>
          <w:sz w:val="28"/>
        </w:rPr>
        <w:t xml:space="preserve"> филиала Псков ГУ </w:t>
      </w:r>
    </w:p>
    <w:p w:rsidR="00234144" w:rsidRDefault="006752E9" w:rsidP="006752E9">
      <w:pPr>
        <w:pStyle w:val="32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6752E9" w:rsidRDefault="00234144" w:rsidP="006752E9">
      <w:pPr>
        <w:pStyle w:val="32"/>
        <w:shd w:val="clear" w:color="auto" w:fill="auto"/>
        <w:tabs>
          <w:tab w:val="left" w:pos="1147"/>
        </w:tabs>
        <w:spacing w:after="0" w:line="293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752E9">
        <w:rPr>
          <w:sz w:val="28"/>
        </w:rPr>
        <w:t xml:space="preserve"> № </w:t>
      </w:r>
      <w:r w:rsidR="004C5563">
        <w:rPr>
          <w:sz w:val="28"/>
        </w:rPr>
        <w:t>290</w:t>
      </w:r>
      <w:r w:rsidR="006752E9">
        <w:rPr>
          <w:sz w:val="28"/>
        </w:rPr>
        <w:t xml:space="preserve">  от </w:t>
      </w:r>
      <w:r w:rsidR="004C5563">
        <w:rPr>
          <w:sz w:val="28"/>
        </w:rPr>
        <w:t xml:space="preserve">05 октября </w:t>
      </w:r>
      <w:r w:rsidR="006752E9">
        <w:rPr>
          <w:sz w:val="28"/>
        </w:rPr>
        <w:t>2022г.</w:t>
      </w:r>
    </w:p>
    <w:p w:rsidR="006752E9" w:rsidRDefault="006752E9" w:rsidP="005E0EB5">
      <w:pPr>
        <w:jc w:val="center"/>
        <w:rPr>
          <w:rFonts w:ascii="Times New Roman" w:hAnsi="Times New Roman"/>
          <w:b/>
          <w:sz w:val="40"/>
        </w:rPr>
      </w:pPr>
    </w:p>
    <w:p w:rsidR="005E0EB5" w:rsidRPr="005E0EB5" w:rsidRDefault="005E0EB5" w:rsidP="006752E9">
      <w:pPr>
        <w:jc w:val="center"/>
        <w:rPr>
          <w:rFonts w:ascii="Times New Roman" w:hAnsi="Times New Roman"/>
          <w:b/>
          <w:sz w:val="40"/>
        </w:rPr>
      </w:pPr>
      <w:r w:rsidRPr="005E0EB5">
        <w:rPr>
          <w:rFonts w:ascii="Times New Roman" w:hAnsi="Times New Roman"/>
          <w:b/>
          <w:sz w:val="40"/>
        </w:rPr>
        <w:t>М</w:t>
      </w:r>
      <w:r>
        <w:rPr>
          <w:rFonts w:ascii="Times New Roman" w:hAnsi="Times New Roman"/>
          <w:b/>
          <w:sz w:val="40"/>
        </w:rPr>
        <w:t>ЕТОДИЧ</w:t>
      </w:r>
      <w:r w:rsidR="006752E9">
        <w:rPr>
          <w:rFonts w:ascii="Times New Roman" w:hAnsi="Times New Roman"/>
          <w:b/>
          <w:sz w:val="40"/>
        </w:rPr>
        <w:t>ЕСКИЙ МАТЕРИАЛ</w:t>
      </w:r>
    </w:p>
    <w:p w:rsidR="005E0EB5" w:rsidRDefault="005E0EB5" w:rsidP="00A864B7">
      <w:pPr>
        <w:rPr>
          <w:rFonts w:ascii="Times New Roman" w:hAnsi="Times New Roman"/>
          <w:b/>
          <w:sz w:val="40"/>
        </w:rPr>
      </w:pPr>
      <w:r w:rsidRPr="005E0EB5">
        <w:rPr>
          <w:rFonts w:ascii="Times New Roman" w:hAnsi="Times New Roman"/>
          <w:b/>
          <w:sz w:val="40"/>
        </w:rPr>
        <w:t>проведения инструктажа по действиям работников филиала Псков ГУ</w:t>
      </w:r>
      <w:r w:rsidR="00A864B7">
        <w:rPr>
          <w:rFonts w:ascii="Times New Roman" w:hAnsi="Times New Roman"/>
          <w:b/>
          <w:sz w:val="40"/>
        </w:rPr>
        <w:t xml:space="preserve"> </w:t>
      </w:r>
      <w:r w:rsidRPr="005E0EB5">
        <w:rPr>
          <w:rFonts w:ascii="Times New Roman" w:hAnsi="Times New Roman"/>
          <w:b/>
          <w:sz w:val="40"/>
        </w:rPr>
        <w:t xml:space="preserve">при </w:t>
      </w:r>
      <w:r w:rsidR="00027DC5">
        <w:rPr>
          <w:rFonts w:ascii="Times New Roman" w:hAnsi="Times New Roman"/>
          <w:b/>
          <w:sz w:val="40"/>
        </w:rPr>
        <w:t>угрозе возникновения (возникновении)</w:t>
      </w:r>
      <w:r w:rsidR="000F7F51">
        <w:rPr>
          <w:rFonts w:ascii="Times New Roman" w:hAnsi="Times New Roman"/>
          <w:b/>
          <w:sz w:val="40"/>
        </w:rPr>
        <w:t xml:space="preserve"> </w:t>
      </w:r>
      <w:r w:rsidRPr="005E0EB5">
        <w:rPr>
          <w:rFonts w:ascii="Times New Roman" w:hAnsi="Times New Roman"/>
          <w:b/>
          <w:sz w:val="40"/>
        </w:rPr>
        <w:t xml:space="preserve">чрезвычайных </w:t>
      </w:r>
      <w:r w:rsidR="00027DC5">
        <w:rPr>
          <w:rFonts w:ascii="Times New Roman" w:hAnsi="Times New Roman"/>
          <w:b/>
          <w:sz w:val="40"/>
        </w:rPr>
        <w:t>ситуация</w:t>
      </w:r>
      <w:r w:rsidR="006752E9">
        <w:rPr>
          <w:rFonts w:ascii="Times New Roman" w:hAnsi="Times New Roman"/>
          <w:b/>
          <w:sz w:val="40"/>
        </w:rPr>
        <w:t>х</w:t>
      </w:r>
      <w:r w:rsidR="00234144">
        <w:rPr>
          <w:rFonts w:ascii="Times New Roman" w:hAnsi="Times New Roman"/>
          <w:b/>
          <w:sz w:val="40"/>
        </w:rPr>
        <w:t>.</w:t>
      </w:r>
    </w:p>
    <w:p w:rsidR="00234144" w:rsidRPr="00234144" w:rsidRDefault="00234144" w:rsidP="00A864B7">
      <w:pPr>
        <w:rPr>
          <w:rFonts w:ascii="Times New Roman" w:hAnsi="Times New Roman"/>
          <w:sz w:val="32"/>
        </w:rPr>
      </w:pPr>
      <w:r w:rsidRPr="00234144">
        <w:rPr>
          <w:rFonts w:ascii="Times New Roman" w:hAnsi="Times New Roman"/>
          <w:sz w:val="32"/>
        </w:rPr>
        <w:t>Разработал:</w:t>
      </w:r>
      <w:r>
        <w:rPr>
          <w:rFonts w:ascii="Times New Roman" w:hAnsi="Times New Roman"/>
          <w:sz w:val="32"/>
        </w:rPr>
        <w:t xml:space="preserve"> специалист по вопросам ГО и ЧС </w:t>
      </w:r>
      <w:proofErr w:type="spellStart"/>
      <w:r>
        <w:rPr>
          <w:rFonts w:ascii="Times New Roman" w:hAnsi="Times New Roman"/>
          <w:sz w:val="32"/>
        </w:rPr>
        <w:t>Яковенко</w:t>
      </w:r>
      <w:proofErr w:type="spellEnd"/>
      <w:r>
        <w:rPr>
          <w:rFonts w:ascii="Times New Roman" w:hAnsi="Times New Roman"/>
          <w:sz w:val="32"/>
        </w:rPr>
        <w:t xml:space="preserve"> А.Г.</w:t>
      </w:r>
    </w:p>
    <w:p w:rsidR="00D94EB7" w:rsidRDefault="006752E9" w:rsidP="005E0EB5">
      <w:pPr>
        <w:rPr>
          <w:rFonts w:ascii="Times New Roman" w:hAnsi="Times New Roman"/>
          <w:sz w:val="28"/>
        </w:rPr>
      </w:pPr>
      <w:r w:rsidRPr="00C5237F">
        <w:rPr>
          <w:rFonts w:ascii="Times New Roman" w:hAnsi="Times New Roman"/>
          <w:b/>
          <w:sz w:val="32"/>
        </w:rPr>
        <w:t>Учебный</w:t>
      </w:r>
      <w:r w:rsidR="005E0EB5" w:rsidRPr="00C5237F">
        <w:rPr>
          <w:rFonts w:ascii="Times New Roman" w:hAnsi="Times New Roman"/>
          <w:b/>
          <w:sz w:val="32"/>
        </w:rPr>
        <w:t xml:space="preserve">  </w:t>
      </w:r>
      <w:r w:rsidR="00D94EB7" w:rsidRPr="00C5237F">
        <w:rPr>
          <w:rFonts w:ascii="Times New Roman" w:hAnsi="Times New Roman"/>
          <w:b/>
          <w:sz w:val="32"/>
        </w:rPr>
        <w:t>вопрос 1.</w:t>
      </w:r>
      <w:r w:rsidR="00D94EB7">
        <w:rPr>
          <w:rFonts w:ascii="Times New Roman" w:hAnsi="Times New Roman"/>
          <w:sz w:val="28"/>
        </w:rPr>
        <w:t xml:space="preserve">   Наиболее</w:t>
      </w:r>
      <w:r w:rsidR="005E0EB5" w:rsidRPr="006752E9">
        <w:rPr>
          <w:rFonts w:ascii="Times New Roman" w:hAnsi="Times New Roman"/>
          <w:sz w:val="28"/>
        </w:rPr>
        <w:t xml:space="preserve"> </w:t>
      </w:r>
      <w:r w:rsidR="00D94EB7">
        <w:rPr>
          <w:rFonts w:ascii="Times New Roman" w:hAnsi="Times New Roman"/>
          <w:sz w:val="28"/>
        </w:rPr>
        <w:t xml:space="preserve"> характерные ЧС природного и техногенного характера, которые могут возникнуть в районе расположения филиала Псков ГУ и опасности, присущие этим ЧС.</w:t>
      </w:r>
    </w:p>
    <w:p w:rsidR="005E0EB5" w:rsidRDefault="00D94EB7" w:rsidP="00D94EB7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</w:t>
      </w:r>
      <w:r w:rsidR="005E0EB5" w:rsidRPr="00D94EB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потенциально опасных объектов в филиале Псков ГУ и возможные последствия аварий на них.</w:t>
      </w:r>
    </w:p>
    <w:p w:rsidR="00954D3D" w:rsidRDefault="00D94EB7" w:rsidP="00954D3D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ЧС, характерные для расположения филиала Псков ГУ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присущие им опасности</w:t>
      </w:r>
      <w:r w:rsidR="00954D3D">
        <w:rPr>
          <w:rFonts w:ascii="Times New Roman" w:hAnsi="Times New Roman"/>
          <w:sz w:val="28"/>
        </w:rPr>
        <w:t>, и возможные последствия их возникновения.</w:t>
      </w:r>
    </w:p>
    <w:p w:rsidR="00954D3D" w:rsidRPr="00AB1351" w:rsidRDefault="00954D3D" w:rsidP="00954D3D">
      <w:pPr>
        <w:rPr>
          <w:rFonts w:ascii="Times New Roman" w:hAnsi="Times New Roman"/>
          <w:sz w:val="28"/>
        </w:rPr>
      </w:pPr>
      <w:r w:rsidRPr="00C5237F">
        <w:rPr>
          <w:rFonts w:ascii="Times New Roman" w:hAnsi="Times New Roman"/>
          <w:b/>
          <w:sz w:val="28"/>
        </w:rPr>
        <w:t>1.Наличие</w:t>
      </w:r>
      <w:r w:rsidRPr="00AB1351">
        <w:rPr>
          <w:rFonts w:ascii="Times New Roman" w:hAnsi="Times New Roman"/>
          <w:sz w:val="28"/>
        </w:rPr>
        <w:t xml:space="preserve">  потенциально опасных объектов в филиале Псков ГУ и возможные последствия аварий на них.</w:t>
      </w:r>
    </w:p>
    <w:p w:rsidR="00AB1351" w:rsidRDefault="00954D3D" w:rsidP="00AB1351">
      <w:pPr>
        <w:jc w:val="both"/>
        <w:rPr>
          <w:rFonts w:ascii="Times New Roman" w:hAnsi="Times New Roman"/>
          <w:sz w:val="28"/>
        </w:rPr>
      </w:pPr>
      <w:proofErr w:type="spellStart"/>
      <w:r w:rsidRPr="00AB1351">
        <w:rPr>
          <w:rFonts w:ascii="Times New Roman" w:hAnsi="Times New Roman"/>
          <w:sz w:val="28"/>
        </w:rPr>
        <w:t>Потениально</w:t>
      </w:r>
      <w:proofErr w:type="spellEnd"/>
      <w:r w:rsidRPr="00AB1351">
        <w:rPr>
          <w:rFonts w:ascii="Times New Roman" w:hAnsi="Times New Roman"/>
          <w:sz w:val="28"/>
        </w:rPr>
        <w:t xml:space="preserve"> опасный объект – это объект</w:t>
      </w:r>
      <w:proofErr w:type="gramStart"/>
      <w:r w:rsidRPr="00AB1351">
        <w:rPr>
          <w:rFonts w:ascii="Times New Roman" w:hAnsi="Times New Roman"/>
          <w:sz w:val="28"/>
        </w:rPr>
        <w:t xml:space="preserve"> ,</w:t>
      </w:r>
      <w:proofErr w:type="gramEnd"/>
      <w:r w:rsidRPr="00AB1351">
        <w:rPr>
          <w:rFonts w:ascii="Times New Roman" w:hAnsi="Times New Roman"/>
          <w:sz w:val="28"/>
        </w:rPr>
        <w:t xml:space="preserve">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 </w:t>
      </w:r>
    </w:p>
    <w:p w:rsidR="00A864B7" w:rsidRDefault="00AB1351" w:rsidP="00AB1351">
      <w:pPr>
        <w:jc w:val="both"/>
        <w:rPr>
          <w:rFonts w:ascii="Times New Roman" w:hAnsi="Times New Roman"/>
          <w:sz w:val="28"/>
          <w:szCs w:val="28"/>
        </w:rPr>
      </w:pPr>
      <w:r w:rsidRPr="00AB1351">
        <w:rPr>
          <w:rFonts w:ascii="Times New Roman" w:hAnsi="Times New Roman"/>
          <w:sz w:val="28"/>
          <w:szCs w:val="28"/>
        </w:rPr>
        <w:t xml:space="preserve">Университет расположен в заречной части города. Филиал Псков ГУ состоит из 1 (одного)  учебно-производственного корпуса и вставкой между корпусами; 2 (двух) корпусов общежитий; гаража; хозяйственного блока и трансформаторной подстанции. </w:t>
      </w:r>
      <w:r w:rsidRPr="00AB135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B1351">
        <w:rPr>
          <w:rFonts w:ascii="Times New Roman" w:hAnsi="Times New Roman"/>
          <w:sz w:val="28"/>
          <w:szCs w:val="28"/>
        </w:rPr>
        <w:t>Общая площадь объектов филиала Псков ГУ составляет 13338,9 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351">
        <w:rPr>
          <w:rFonts w:ascii="Times New Roman" w:hAnsi="Times New Roman"/>
          <w:sz w:val="28"/>
          <w:szCs w:val="28"/>
        </w:rPr>
        <w:t>Территория, прилегающая к объектам филиала, имеет проезды с асфальтобетонным покрытием и инженерные коммуникации: дождевую и бытовую канализации, водопроводные, электрические и тепловые сети.</w:t>
      </w:r>
      <w:proofErr w:type="gramEnd"/>
      <w:r w:rsidRPr="00AB1351">
        <w:rPr>
          <w:rFonts w:ascii="Times New Roman" w:hAnsi="Times New Roman"/>
          <w:sz w:val="28"/>
          <w:szCs w:val="28"/>
        </w:rPr>
        <w:t xml:space="preserve"> В помещениях корпусов филиала Псков ГУ </w:t>
      </w:r>
    </w:p>
    <w:p w:rsidR="00AB1351" w:rsidRPr="00AB1351" w:rsidRDefault="00AB1351" w:rsidP="00AB1351">
      <w:pPr>
        <w:jc w:val="both"/>
        <w:rPr>
          <w:rFonts w:ascii="Times New Roman" w:hAnsi="Times New Roman"/>
          <w:sz w:val="28"/>
          <w:szCs w:val="28"/>
        </w:rPr>
      </w:pPr>
      <w:r w:rsidRPr="00AB1351">
        <w:rPr>
          <w:rFonts w:ascii="Times New Roman" w:hAnsi="Times New Roman"/>
          <w:sz w:val="28"/>
          <w:szCs w:val="28"/>
        </w:rPr>
        <w:lastRenderedPageBreak/>
        <w:t xml:space="preserve">имеются запасные выходы, система видеонаблюдения, средства пожаротушения (согласно нормам пожарной безопасности), 30 пожарных кранов. </w:t>
      </w:r>
    </w:p>
    <w:p w:rsidR="00AB1351" w:rsidRPr="00AB1351" w:rsidRDefault="00AB1351" w:rsidP="00AB1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1351">
        <w:rPr>
          <w:rFonts w:ascii="Times New Roman" w:hAnsi="Times New Roman"/>
          <w:sz w:val="28"/>
          <w:szCs w:val="28"/>
        </w:rPr>
        <w:t>На прилегающей территории имеются площадки для временной стоянки легкового и грузового автотранспорта.</w:t>
      </w:r>
    </w:p>
    <w:p w:rsidR="00AB1351" w:rsidRPr="00AB1351" w:rsidRDefault="00AB1351" w:rsidP="00AB1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1351">
        <w:rPr>
          <w:rFonts w:ascii="Times New Roman" w:hAnsi="Times New Roman"/>
          <w:sz w:val="28"/>
          <w:szCs w:val="28"/>
        </w:rPr>
        <w:t xml:space="preserve">Энергоснабжение всех зданий и сооружений производится от общей городской сети. Автономного электроснабжения нет. </w:t>
      </w:r>
    </w:p>
    <w:p w:rsidR="00AB1351" w:rsidRPr="00AB1351" w:rsidRDefault="00AB1351" w:rsidP="00AB1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1351">
        <w:rPr>
          <w:rFonts w:ascii="Times New Roman" w:hAnsi="Times New Roman"/>
          <w:sz w:val="28"/>
          <w:szCs w:val="28"/>
        </w:rPr>
        <w:t xml:space="preserve">Теплоснабжение всех зданий осуществляется  через общегородскую сеть теплоснабжения. </w:t>
      </w:r>
    </w:p>
    <w:p w:rsidR="00AB1351" w:rsidRPr="00AB1351" w:rsidRDefault="00AB1351" w:rsidP="00AB1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1351">
        <w:rPr>
          <w:rFonts w:ascii="Times New Roman" w:hAnsi="Times New Roman"/>
          <w:sz w:val="28"/>
          <w:szCs w:val="28"/>
        </w:rPr>
        <w:t xml:space="preserve">Водоснабжение корпусов производит </w:t>
      </w:r>
      <w:proofErr w:type="spellStart"/>
      <w:r w:rsidRPr="00AB1351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Pr="00AB1351">
        <w:rPr>
          <w:rFonts w:ascii="Times New Roman" w:hAnsi="Times New Roman"/>
          <w:sz w:val="28"/>
          <w:szCs w:val="28"/>
        </w:rPr>
        <w:t xml:space="preserve"> из общей сети.</w:t>
      </w:r>
      <w:r w:rsidRPr="00AB1351">
        <w:rPr>
          <w:rFonts w:ascii="Times New Roman" w:hAnsi="Times New Roman"/>
        </w:rPr>
        <w:t xml:space="preserve"> </w:t>
      </w:r>
      <w:r w:rsidRPr="00AB1351">
        <w:rPr>
          <w:rFonts w:ascii="Times New Roman" w:hAnsi="Times New Roman"/>
          <w:sz w:val="28"/>
          <w:szCs w:val="28"/>
        </w:rPr>
        <w:t>Резервные водоводы отсутствуют.</w:t>
      </w:r>
    </w:p>
    <w:p w:rsidR="00AB1351" w:rsidRDefault="00AB1351" w:rsidP="00AB1351">
      <w:pPr>
        <w:jc w:val="both"/>
        <w:rPr>
          <w:rFonts w:ascii="Times New Roman" w:hAnsi="Times New Roman"/>
          <w:sz w:val="28"/>
          <w:szCs w:val="28"/>
        </w:rPr>
      </w:pPr>
      <w:r w:rsidRPr="00AB1351">
        <w:rPr>
          <w:rFonts w:ascii="Times New Roman" w:hAnsi="Times New Roman"/>
          <w:sz w:val="28"/>
          <w:szCs w:val="28"/>
        </w:rPr>
        <w:t xml:space="preserve">         Здания и сооружения филиала расположены в шаговой доступности друг от друга</w:t>
      </w:r>
      <w:r>
        <w:rPr>
          <w:rFonts w:ascii="Times New Roman" w:hAnsi="Times New Roman"/>
          <w:sz w:val="28"/>
          <w:szCs w:val="28"/>
        </w:rPr>
        <w:t>.</w:t>
      </w:r>
      <w:r w:rsidRPr="00AB1351">
        <w:rPr>
          <w:rFonts w:ascii="Times New Roman" w:hAnsi="Times New Roman"/>
          <w:sz w:val="28"/>
          <w:szCs w:val="28"/>
        </w:rPr>
        <w:t xml:space="preserve">  </w:t>
      </w:r>
    </w:p>
    <w:p w:rsidR="00954D3D" w:rsidRDefault="00AB1351" w:rsidP="00AB1351">
      <w:pPr>
        <w:jc w:val="both"/>
        <w:rPr>
          <w:rFonts w:ascii="Times New Roman" w:hAnsi="Times New Roman"/>
          <w:sz w:val="28"/>
        </w:rPr>
      </w:pPr>
      <w:r w:rsidRPr="00AB1351">
        <w:rPr>
          <w:rFonts w:ascii="Times New Roman" w:hAnsi="Times New Roman"/>
          <w:sz w:val="28"/>
        </w:rPr>
        <w:t>В л</w:t>
      </w:r>
      <w:r>
        <w:rPr>
          <w:rFonts w:ascii="Times New Roman" w:hAnsi="Times New Roman"/>
          <w:sz w:val="28"/>
        </w:rPr>
        <w:t xml:space="preserve">абораторных кабинетах имеется </w:t>
      </w:r>
      <w:proofErr w:type="spellStart"/>
      <w:proofErr w:type="gramStart"/>
      <w:r>
        <w:rPr>
          <w:rFonts w:ascii="Times New Roman" w:hAnsi="Times New Roman"/>
          <w:sz w:val="28"/>
        </w:rPr>
        <w:t>имеется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большое количество электроизмерительных приборов и вычислительной техники, но </w:t>
      </w:r>
      <w:proofErr w:type="spellStart"/>
      <w:r>
        <w:rPr>
          <w:rFonts w:ascii="Times New Roman" w:hAnsi="Times New Roman"/>
          <w:sz w:val="28"/>
        </w:rPr>
        <w:t>ихприменение</w:t>
      </w:r>
      <w:proofErr w:type="spellEnd"/>
      <w:r>
        <w:rPr>
          <w:rFonts w:ascii="Times New Roman" w:hAnsi="Times New Roman"/>
          <w:sz w:val="28"/>
        </w:rPr>
        <w:t xml:space="preserve"> повышенной опасности не представляет.</w:t>
      </w:r>
    </w:p>
    <w:p w:rsidR="00FF497D" w:rsidRDefault="00AB1351" w:rsidP="00AB13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кафедрах физики и химии применя</w:t>
      </w:r>
      <w:r w:rsidR="00FF497D">
        <w:rPr>
          <w:rFonts w:ascii="Times New Roman" w:hAnsi="Times New Roman"/>
          <w:sz w:val="28"/>
        </w:rPr>
        <w:t>ются серная и соляная кислоты, бертолетова соль, по возможности их детонации и негативного воздействия практически сведены к нулю.</w:t>
      </w:r>
    </w:p>
    <w:p w:rsidR="00FF497D" w:rsidRDefault="00FF497D" w:rsidP="00AB13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Используемые в повседневной деятельности горюче-смазочные </w:t>
      </w:r>
      <w:proofErr w:type="spellStart"/>
      <w:r>
        <w:rPr>
          <w:rFonts w:ascii="Times New Roman" w:hAnsi="Times New Roman"/>
          <w:sz w:val="28"/>
        </w:rPr>
        <w:t>материалы</w:t>
      </w:r>
      <w:proofErr w:type="gramStart"/>
      <w:r>
        <w:rPr>
          <w:rFonts w:ascii="Times New Roman" w:hAnsi="Times New Roman"/>
          <w:sz w:val="28"/>
        </w:rPr>
        <w:t>,л</w:t>
      </w:r>
      <w:proofErr w:type="gramEnd"/>
      <w:r>
        <w:rPr>
          <w:rFonts w:ascii="Times New Roman" w:hAnsi="Times New Roman"/>
          <w:sz w:val="28"/>
        </w:rPr>
        <w:t>аки</w:t>
      </w:r>
      <w:proofErr w:type="spellEnd"/>
      <w:r>
        <w:rPr>
          <w:rFonts w:ascii="Times New Roman" w:hAnsi="Times New Roman"/>
          <w:sz w:val="28"/>
        </w:rPr>
        <w:t xml:space="preserve"> и краски представляют лишь пожарную опасность, которая будет носить локальный характер.</w:t>
      </w:r>
    </w:p>
    <w:p w:rsidR="00FF497D" w:rsidRDefault="00FF497D" w:rsidP="00AB13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Потенциально опа</w:t>
      </w:r>
      <w:r w:rsidR="00E74258">
        <w:rPr>
          <w:rFonts w:ascii="Times New Roman" w:hAnsi="Times New Roman"/>
          <w:sz w:val="28"/>
        </w:rPr>
        <w:t>сных объектов в филиале Псков ГУ.</w:t>
      </w:r>
    </w:p>
    <w:p w:rsidR="00E74258" w:rsidRDefault="00E74258" w:rsidP="00E74258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Радиационно</w:t>
      </w:r>
      <w:proofErr w:type="spellEnd"/>
      <w:r>
        <w:rPr>
          <w:rFonts w:ascii="Times New Roman" w:hAnsi="Times New Roman"/>
          <w:sz w:val="28"/>
        </w:rPr>
        <w:t>, химически и взрывоопасных систем на объектах филиала нет.</w:t>
      </w:r>
    </w:p>
    <w:p w:rsidR="00E74258" w:rsidRPr="00E74258" w:rsidRDefault="00E74258" w:rsidP="00E74258">
      <w:pPr>
        <w:jc w:val="both"/>
        <w:rPr>
          <w:rFonts w:ascii="Times New Roman" w:hAnsi="Times New Roman"/>
          <w:sz w:val="28"/>
        </w:rPr>
      </w:pPr>
      <w:r w:rsidRPr="00C5237F">
        <w:rPr>
          <w:rFonts w:ascii="Times New Roman" w:hAnsi="Times New Roman"/>
          <w:b/>
          <w:sz w:val="28"/>
        </w:rPr>
        <w:t>2.</w:t>
      </w:r>
      <w:r w:rsidR="00C5237F">
        <w:rPr>
          <w:rFonts w:ascii="Times New Roman" w:hAnsi="Times New Roman"/>
          <w:b/>
          <w:sz w:val="28"/>
        </w:rPr>
        <w:t xml:space="preserve"> </w:t>
      </w:r>
      <w:r w:rsidRPr="00C5237F">
        <w:rPr>
          <w:rFonts w:ascii="Times New Roman" w:hAnsi="Times New Roman"/>
          <w:b/>
          <w:sz w:val="28"/>
        </w:rPr>
        <w:t>ЧС, характерные</w:t>
      </w:r>
      <w:r w:rsidRPr="00E74258">
        <w:rPr>
          <w:rFonts w:ascii="Times New Roman" w:hAnsi="Times New Roman"/>
          <w:sz w:val="28"/>
        </w:rPr>
        <w:t xml:space="preserve"> для расположения филиала Псков ГУ</w:t>
      </w:r>
      <w:proofErr w:type="gramStart"/>
      <w:r w:rsidRPr="00E74258">
        <w:rPr>
          <w:rFonts w:ascii="Times New Roman" w:hAnsi="Times New Roman"/>
          <w:sz w:val="28"/>
        </w:rPr>
        <w:t xml:space="preserve"> ,</w:t>
      </w:r>
      <w:proofErr w:type="gramEnd"/>
      <w:r w:rsidRPr="00E74258">
        <w:rPr>
          <w:rFonts w:ascii="Times New Roman" w:hAnsi="Times New Roman"/>
          <w:sz w:val="28"/>
        </w:rPr>
        <w:t>присущие им опасности, и возможные последствия их возникновения.</w:t>
      </w:r>
    </w:p>
    <w:p w:rsidR="00954D3D" w:rsidRDefault="00E74258" w:rsidP="00954D3D">
      <w:pPr>
        <w:rPr>
          <w:rFonts w:ascii="Times New Roman" w:hAnsi="Times New Roman"/>
          <w:sz w:val="28"/>
        </w:rPr>
      </w:pPr>
      <w:r w:rsidRPr="00C5237F">
        <w:rPr>
          <w:rFonts w:ascii="Times New Roman" w:hAnsi="Times New Roman"/>
          <w:b/>
          <w:sz w:val="28"/>
        </w:rPr>
        <w:t>Чрезвычай</w:t>
      </w:r>
      <w:r w:rsidR="00C5237F">
        <w:rPr>
          <w:rFonts w:ascii="Times New Roman" w:hAnsi="Times New Roman"/>
          <w:b/>
          <w:sz w:val="28"/>
        </w:rPr>
        <w:t>н</w:t>
      </w:r>
      <w:r w:rsidRPr="00C5237F">
        <w:rPr>
          <w:rFonts w:ascii="Times New Roman" w:hAnsi="Times New Roman"/>
          <w:b/>
          <w:sz w:val="28"/>
        </w:rPr>
        <w:t>ая ситуация</w:t>
      </w:r>
      <w:r>
        <w:rPr>
          <w:rFonts w:ascii="Times New Roman" w:hAnsi="Times New Roman"/>
          <w:sz w:val="28"/>
        </w:rPr>
        <w:t xml:space="preserve"> – обстановка на определённой территории, складывающаяся в результате аварии, опасного природного явления, катастрофы, стихийного или иного бедствия, которые могут повлечь или повлекли человеческие жертвы, значительный материальный ущерб</w:t>
      </w:r>
      <w:r w:rsidR="009C17FD">
        <w:rPr>
          <w:rFonts w:ascii="Times New Roman" w:hAnsi="Times New Roman"/>
          <w:sz w:val="28"/>
        </w:rPr>
        <w:t xml:space="preserve"> и нарушение  условий жизнедеятельности людей.</w:t>
      </w:r>
    </w:p>
    <w:p w:rsidR="009C17FD" w:rsidRDefault="009C17FD" w:rsidP="00954D3D">
      <w:pPr>
        <w:rPr>
          <w:rFonts w:ascii="Times New Roman" w:hAnsi="Times New Roman"/>
          <w:sz w:val="28"/>
        </w:rPr>
      </w:pPr>
      <w:r w:rsidRPr="009C17FD">
        <w:rPr>
          <w:rFonts w:ascii="Times New Roman" w:hAnsi="Times New Roman"/>
          <w:sz w:val="28"/>
        </w:rPr>
        <w:t>ЧС</w:t>
      </w:r>
      <w:r>
        <w:rPr>
          <w:rFonts w:ascii="Times New Roman" w:hAnsi="Times New Roman"/>
          <w:sz w:val="28"/>
        </w:rPr>
        <w:t xml:space="preserve"> по характеру источников возникновения делятся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9C17FD" w:rsidRDefault="009C17FD" w:rsidP="009C17FD">
      <w:pPr>
        <w:pStyle w:val="a5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техногенные (промышленные аварии и катастрофы, пожары, взрывы, транспортные аварии);</w:t>
      </w:r>
    </w:p>
    <w:p w:rsidR="009C17FD" w:rsidRDefault="009C17FD" w:rsidP="009C17FD">
      <w:pPr>
        <w:pStyle w:val="a5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природные (опасные природные явления, процессы, стихийные </w:t>
      </w:r>
      <w:proofErr w:type="gramStart"/>
      <w:r>
        <w:rPr>
          <w:rFonts w:ascii="Times New Roman" w:hAnsi="Times New Roman"/>
          <w:sz w:val="28"/>
        </w:rPr>
        <w:t>бедствии</w:t>
      </w:r>
      <w:proofErr w:type="gramEnd"/>
      <w:r>
        <w:rPr>
          <w:rFonts w:ascii="Times New Roman" w:hAnsi="Times New Roman"/>
          <w:sz w:val="28"/>
        </w:rPr>
        <w:t>,</w:t>
      </w:r>
      <w:r w:rsidR="002337CF">
        <w:rPr>
          <w:rFonts w:ascii="Times New Roman" w:hAnsi="Times New Roman"/>
          <w:sz w:val="28"/>
        </w:rPr>
        <w:t xml:space="preserve"> природные пожары);</w:t>
      </w:r>
    </w:p>
    <w:p w:rsidR="002337CF" w:rsidRPr="00C5237F" w:rsidRDefault="002337CF" w:rsidP="002337CF">
      <w:pPr>
        <w:ind w:left="360"/>
        <w:rPr>
          <w:rFonts w:ascii="Times New Roman" w:hAnsi="Times New Roman"/>
          <w:b/>
          <w:sz w:val="28"/>
        </w:rPr>
      </w:pPr>
      <w:r w:rsidRPr="00C5237F">
        <w:rPr>
          <w:rFonts w:ascii="Times New Roman" w:hAnsi="Times New Roman"/>
          <w:b/>
          <w:sz w:val="28"/>
        </w:rPr>
        <w:t>Чрезвычайные ситуации техногенного характера:</w:t>
      </w:r>
    </w:p>
    <w:p w:rsidR="002337CF" w:rsidRDefault="002337CF" w:rsidP="002337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-транспортные аварии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катастрофы);</w:t>
      </w:r>
    </w:p>
    <w:p w:rsidR="002337CF" w:rsidRDefault="002337CF" w:rsidP="002337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-пожары и взрывы (с возможным  последующим горением);</w:t>
      </w:r>
    </w:p>
    <w:p w:rsidR="002337CF" w:rsidRDefault="002337CF" w:rsidP="002337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-аварии с выбросом (угрозой выброса) аварийно химически опасных вещест</w:t>
      </w:r>
      <w:proofErr w:type="gramStart"/>
      <w:r>
        <w:rPr>
          <w:rFonts w:ascii="Times New Roman" w:hAnsi="Times New Roman"/>
          <w:sz w:val="28"/>
        </w:rPr>
        <w:t>в(</w:t>
      </w:r>
      <w:proofErr w:type="gramEnd"/>
      <w:r>
        <w:rPr>
          <w:rFonts w:ascii="Times New Roman" w:hAnsi="Times New Roman"/>
          <w:sz w:val="28"/>
        </w:rPr>
        <w:t>АХОВ);</w:t>
      </w:r>
    </w:p>
    <w:p w:rsidR="002337CF" w:rsidRDefault="002337CF" w:rsidP="002337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-аварии с выбросом (угрозой выброса) радиоактивных веществ (РВ);</w:t>
      </w:r>
    </w:p>
    <w:p w:rsidR="002337CF" w:rsidRDefault="002337CF" w:rsidP="002337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-внезапн</w:t>
      </w:r>
      <w:r w:rsidR="00382473">
        <w:rPr>
          <w:rFonts w:ascii="Times New Roman" w:hAnsi="Times New Roman"/>
          <w:sz w:val="28"/>
        </w:rPr>
        <w:t>ое обрушение зданий, сооружений</w:t>
      </w:r>
      <w:r>
        <w:rPr>
          <w:rFonts w:ascii="Times New Roman" w:hAnsi="Times New Roman"/>
          <w:sz w:val="28"/>
        </w:rPr>
        <w:t>, пород;</w:t>
      </w:r>
    </w:p>
    <w:p w:rsidR="002337CF" w:rsidRDefault="002337CF" w:rsidP="002337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82473">
        <w:rPr>
          <w:rFonts w:ascii="Times New Roman" w:hAnsi="Times New Roman"/>
          <w:sz w:val="28"/>
        </w:rPr>
        <w:t>аварии на электроэнергетических системах;</w:t>
      </w:r>
    </w:p>
    <w:p w:rsidR="00382473" w:rsidRDefault="00382473" w:rsidP="002337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-аварии на очистных сооружениях;</w:t>
      </w:r>
    </w:p>
    <w:p w:rsidR="00382473" w:rsidRDefault="00382473" w:rsidP="002337CF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-гидродинамические аварии.</w:t>
      </w:r>
    </w:p>
    <w:p w:rsidR="00382473" w:rsidRPr="00C5237F" w:rsidRDefault="00382473" w:rsidP="00382473">
      <w:pPr>
        <w:rPr>
          <w:rFonts w:ascii="Times New Roman" w:hAnsi="Times New Roman"/>
          <w:b/>
          <w:sz w:val="28"/>
        </w:rPr>
      </w:pPr>
      <w:r w:rsidRPr="00C5237F">
        <w:rPr>
          <w:rFonts w:ascii="Times New Roman" w:hAnsi="Times New Roman"/>
          <w:b/>
          <w:sz w:val="28"/>
        </w:rPr>
        <w:t>Чрезвычайные ситуации природного характера:</w:t>
      </w:r>
    </w:p>
    <w:p w:rsidR="00382473" w:rsidRDefault="00382473" w:rsidP="00382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-ЧС геофизического характера (землетрясения, извержения вулканов);</w:t>
      </w:r>
    </w:p>
    <w:p w:rsidR="00382473" w:rsidRDefault="00382473" w:rsidP="00382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-ЧС геологического характера (оползни</w:t>
      </w:r>
      <w:r w:rsidR="00215B67">
        <w:rPr>
          <w:rFonts w:ascii="Times New Roman" w:hAnsi="Times New Roman"/>
          <w:sz w:val="28"/>
        </w:rPr>
        <w:t>, сели, обвалы, карстовые провалы, эрозия):</w:t>
      </w:r>
    </w:p>
    <w:p w:rsidR="00215B67" w:rsidRDefault="00215B67" w:rsidP="00382473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-ЧС метеорологического характера (ураганы, бури, цунами, смерчи, шквалы, ливни, метель, град, засуха, заморозки, лавины);</w:t>
      </w:r>
      <w:proofErr w:type="gramEnd"/>
    </w:p>
    <w:p w:rsidR="00215B67" w:rsidRDefault="00215B67" w:rsidP="00382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-ЧС гидрологического характера (наводнения (половодья)</w:t>
      </w:r>
      <w:proofErr w:type="gramStart"/>
      <w:r>
        <w:rPr>
          <w:rFonts w:ascii="Times New Roman" w:hAnsi="Times New Roman"/>
          <w:sz w:val="28"/>
        </w:rPr>
        <w:t>,ц</w:t>
      </w:r>
      <w:proofErr w:type="gramEnd"/>
      <w:r>
        <w:rPr>
          <w:rFonts w:ascii="Times New Roman" w:hAnsi="Times New Roman"/>
          <w:sz w:val="28"/>
        </w:rPr>
        <w:t>унами, заторы, зажоры, ветровые нагоны);</w:t>
      </w:r>
    </w:p>
    <w:p w:rsidR="00215B67" w:rsidRDefault="00215B67" w:rsidP="00382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-природные пожары (лесные, торфяные, степные).</w:t>
      </w:r>
    </w:p>
    <w:p w:rsidR="00C5237F" w:rsidRDefault="00C5237F" w:rsidP="00382473">
      <w:pPr>
        <w:rPr>
          <w:rFonts w:ascii="Times New Roman" w:hAnsi="Times New Roman"/>
          <w:b/>
          <w:sz w:val="28"/>
        </w:rPr>
      </w:pPr>
      <w:r w:rsidRPr="00C5237F">
        <w:rPr>
          <w:rFonts w:ascii="Times New Roman" w:hAnsi="Times New Roman"/>
          <w:b/>
          <w:sz w:val="28"/>
        </w:rPr>
        <w:t>Прогнозируемые техногенные Ч</w:t>
      </w:r>
      <w:r w:rsidR="00035C6D">
        <w:rPr>
          <w:rFonts w:ascii="Times New Roman" w:hAnsi="Times New Roman"/>
          <w:b/>
          <w:sz w:val="28"/>
        </w:rPr>
        <w:t>С на территории г. Великие Луки</w:t>
      </w:r>
    </w:p>
    <w:p w:rsidR="00035C6D" w:rsidRDefault="00035C6D" w:rsidP="00382473">
      <w:pPr>
        <w:rPr>
          <w:rFonts w:ascii="Times New Roman" w:hAnsi="Times New Roman"/>
          <w:sz w:val="28"/>
        </w:rPr>
      </w:pPr>
      <w:r w:rsidRPr="00035C6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озможны ЧС на объектах железнодорожного транспорта и на объектах энергоснабжения.</w:t>
      </w:r>
    </w:p>
    <w:p w:rsidR="00035C6D" w:rsidRDefault="00035C6D" w:rsidP="00382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объектах железнодорожного транспорта при перевозке опасных грузов: химически опасных веществ, сжиженного углеводородного газа, нефти и других нефтепродуктов.</w:t>
      </w:r>
    </w:p>
    <w:p w:rsidR="00035C6D" w:rsidRDefault="00035C6D" w:rsidP="00382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авариях возможно образование зон химического заражения, разрушений, пожаров, разлива нефти и нефтепродуктов.</w:t>
      </w:r>
    </w:p>
    <w:p w:rsidR="00035C6D" w:rsidRDefault="00035C6D" w:rsidP="00382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ЧС на объектах железнодорожного транспорта не повлияют, а на объектах энергоснабжения города</w:t>
      </w:r>
      <w:r w:rsidR="0059742F">
        <w:rPr>
          <w:rFonts w:ascii="Times New Roman" w:hAnsi="Times New Roman"/>
          <w:sz w:val="28"/>
        </w:rPr>
        <w:t xml:space="preserve"> существенно не повлия</w:t>
      </w:r>
      <w:r>
        <w:rPr>
          <w:rFonts w:ascii="Times New Roman" w:hAnsi="Times New Roman"/>
          <w:sz w:val="28"/>
        </w:rPr>
        <w:t>ют</w:t>
      </w:r>
      <w:r w:rsidR="005974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возникновение ЧС в филиале</w:t>
      </w:r>
      <w:r w:rsidR="0059742F">
        <w:rPr>
          <w:rFonts w:ascii="Times New Roman" w:hAnsi="Times New Roman"/>
          <w:sz w:val="28"/>
        </w:rPr>
        <w:t>.</w:t>
      </w:r>
    </w:p>
    <w:p w:rsidR="0059742F" w:rsidRDefault="0059742F" w:rsidP="00382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города Великие Луки расположено </w:t>
      </w:r>
      <w:r w:rsidR="00777EC7" w:rsidRPr="00061FD8">
        <w:rPr>
          <w:rFonts w:ascii="Times New Roman" w:hAnsi="Times New Roman"/>
          <w:b/>
          <w:sz w:val="28"/>
        </w:rPr>
        <w:t>два</w:t>
      </w:r>
      <w:r w:rsidRPr="00061FD8">
        <w:rPr>
          <w:rFonts w:ascii="Times New Roman" w:hAnsi="Times New Roman"/>
          <w:b/>
          <w:sz w:val="28"/>
        </w:rPr>
        <w:t xml:space="preserve"> предприятия</w:t>
      </w:r>
      <w:r>
        <w:rPr>
          <w:rFonts w:ascii="Times New Roman" w:hAnsi="Times New Roman"/>
          <w:sz w:val="28"/>
        </w:rPr>
        <w:t>, использующие в технологическом процессе АХОВ (хлор и аммиак):</w:t>
      </w:r>
    </w:p>
    <w:p w:rsidR="00035C6D" w:rsidRPr="0059742F" w:rsidRDefault="0059742F" w:rsidP="0059742F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</w:rPr>
      </w:pPr>
      <w:r w:rsidRPr="0059742F">
        <w:rPr>
          <w:rFonts w:ascii="Times New Roman" w:eastAsia="Calibri" w:hAnsi="Times New Roman" w:cs="Times New Roman"/>
          <w:color w:val="000000"/>
          <w:sz w:val="28"/>
        </w:rPr>
        <w:t>Аммиачная холодильная установка</w:t>
      </w:r>
      <w:r>
        <w:rPr>
          <w:rFonts w:ascii="Times New Roman" w:hAnsi="Times New Roman"/>
          <w:color w:val="000000"/>
          <w:sz w:val="28"/>
        </w:rPr>
        <w:t xml:space="preserve"> - </w:t>
      </w:r>
      <w:r w:rsidRPr="0059742F">
        <w:rPr>
          <w:rFonts w:ascii="Times New Roman" w:eastAsia="Calibri" w:hAnsi="Times New Roman" w:cs="Times New Roman"/>
          <w:color w:val="000000"/>
          <w:sz w:val="28"/>
        </w:rPr>
        <w:t>ОАО «Великолукский мясокомбинат»</w:t>
      </w:r>
      <w:r w:rsidRPr="0059742F">
        <w:rPr>
          <w:rFonts w:ascii="Times New Roman" w:hAnsi="Times New Roman"/>
          <w:color w:val="000000"/>
          <w:sz w:val="28"/>
        </w:rPr>
        <w:t>;</w:t>
      </w:r>
    </w:p>
    <w:p w:rsidR="0059742F" w:rsidRDefault="0059742F" w:rsidP="0059742F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</w:rPr>
      </w:pPr>
      <w:r w:rsidRPr="00777EC7">
        <w:rPr>
          <w:rFonts w:ascii="Times New Roman" w:eastAsia="Calibri" w:hAnsi="Times New Roman" w:cs="Times New Roman"/>
          <w:color w:val="000000"/>
          <w:sz w:val="28"/>
        </w:rPr>
        <w:t>Аммиачная холодильная установка</w:t>
      </w:r>
      <w:r w:rsidRPr="00777EC7">
        <w:rPr>
          <w:rFonts w:ascii="Times New Roman" w:hAnsi="Times New Roman"/>
          <w:color w:val="000000"/>
          <w:sz w:val="28"/>
        </w:rPr>
        <w:t xml:space="preserve"> - </w:t>
      </w:r>
      <w:r w:rsidRPr="00777EC7">
        <w:rPr>
          <w:rFonts w:ascii="Times New Roman" w:eastAsia="Calibri" w:hAnsi="Times New Roman" w:cs="Times New Roman"/>
          <w:color w:val="000000"/>
          <w:sz w:val="28"/>
        </w:rPr>
        <w:t>ООО «Великолукский молочный комбинат»</w:t>
      </w:r>
      <w:proofErr w:type="gramStart"/>
      <w:r w:rsidRPr="00777EC7">
        <w:rPr>
          <w:rFonts w:ascii="Times New Roman" w:hAnsi="Times New Roman"/>
          <w:color w:val="000000"/>
          <w:sz w:val="28"/>
        </w:rPr>
        <w:t xml:space="preserve"> </w:t>
      </w:r>
      <w:r w:rsidR="00777EC7">
        <w:rPr>
          <w:rFonts w:ascii="Times New Roman" w:hAnsi="Times New Roman"/>
          <w:color w:val="000000"/>
          <w:sz w:val="28"/>
        </w:rPr>
        <w:t>.</w:t>
      </w:r>
      <w:proofErr w:type="gramEnd"/>
    </w:p>
    <w:p w:rsidR="00777EC7" w:rsidRDefault="00777EC7" w:rsidP="00777EC7">
      <w:pPr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</w:t>
      </w:r>
      <w:r w:rsidR="00200918" w:rsidRPr="00061FD8">
        <w:rPr>
          <w:rFonts w:ascii="Times New Roman" w:hAnsi="Times New Roman"/>
          <w:b/>
          <w:color w:val="000000"/>
          <w:sz w:val="28"/>
        </w:rPr>
        <w:t>четырнадцать</w:t>
      </w:r>
      <w:r w:rsidRPr="00061FD8">
        <w:rPr>
          <w:rFonts w:ascii="Times New Roman" w:hAnsi="Times New Roman"/>
          <w:b/>
          <w:color w:val="000000"/>
          <w:sz w:val="28"/>
        </w:rPr>
        <w:t xml:space="preserve"> взрывопожароопасных объекта</w:t>
      </w:r>
      <w:r>
        <w:rPr>
          <w:rFonts w:ascii="Times New Roman" w:hAnsi="Times New Roman"/>
          <w:color w:val="000000"/>
          <w:sz w:val="28"/>
        </w:rPr>
        <w:t xml:space="preserve"> 5и 6 классов опасности:</w:t>
      </w:r>
    </w:p>
    <w:p w:rsidR="00777EC7" w:rsidRPr="00200918" w:rsidRDefault="00777EC7" w:rsidP="00777EC7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8"/>
        </w:rPr>
      </w:pPr>
      <w:r w:rsidRPr="00200918">
        <w:rPr>
          <w:rFonts w:ascii="Times New Roman" w:eastAsia="Calibri" w:hAnsi="Times New Roman" w:cs="Times New Roman"/>
          <w:color w:val="000000"/>
          <w:sz w:val="28"/>
        </w:rPr>
        <w:t>Газонаполнительная станция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ООО «ГНС Великие Луки»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777EC7" w:rsidRPr="00200918" w:rsidRDefault="00777EC7" w:rsidP="00777EC7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8"/>
        </w:rPr>
      </w:pPr>
      <w:r w:rsidRPr="00200918">
        <w:rPr>
          <w:rFonts w:ascii="Times New Roman" w:eastAsia="Calibri" w:hAnsi="Times New Roman" w:cs="Times New Roman"/>
          <w:color w:val="000000"/>
          <w:sz w:val="28"/>
        </w:rPr>
        <w:t>Станция газозаправочная (автомобильная)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ООО «Авто-газ»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777EC7" w:rsidRPr="00200918" w:rsidRDefault="00777EC7" w:rsidP="00777EC7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8"/>
        </w:rPr>
      </w:pPr>
      <w:r w:rsidRPr="00200918">
        <w:rPr>
          <w:rFonts w:ascii="Times New Roman" w:eastAsia="Calibri" w:hAnsi="Times New Roman" w:cs="Times New Roman"/>
          <w:color w:val="000000"/>
          <w:sz w:val="28"/>
        </w:rPr>
        <w:t>Станция газозаправочная (автомобильная)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ООО «Газ-Комплекс»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777EC7" w:rsidRPr="00200918" w:rsidRDefault="00777EC7" w:rsidP="00777EC7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</w:rPr>
      </w:pPr>
      <w:r w:rsidRPr="00200918">
        <w:rPr>
          <w:rFonts w:ascii="Times New Roman" w:eastAsia="Calibri" w:hAnsi="Times New Roman" w:cs="Times New Roman"/>
          <w:color w:val="000000"/>
          <w:sz w:val="28"/>
        </w:rPr>
        <w:t>Площадка нефтебазы</w:t>
      </w:r>
      <w:r w:rsidRPr="00200918">
        <w:rPr>
          <w:rFonts w:ascii="Times New Roman" w:hAnsi="Times New Roman"/>
          <w:color w:val="000000"/>
          <w:sz w:val="28"/>
        </w:rPr>
        <w:t xml:space="preserve"> - 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ООО «</w:t>
      </w:r>
      <w:proofErr w:type="spellStart"/>
      <w:r w:rsidRPr="00200918">
        <w:rPr>
          <w:rFonts w:ascii="Times New Roman" w:eastAsia="Calibri" w:hAnsi="Times New Roman" w:cs="Times New Roman"/>
          <w:color w:val="000000"/>
          <w:sz w:val="28"/>
        </w:rPr>
        <w:t>Псковнефтепродукт</w:t>
      </w:r>
      <w:proofErr w:type="spellEnd"/>
      <w:r w:rsidRPr="00200918">
        <w:rPr>
          <w:rFonts w:ascii="Times New Roman" w:eastAsia="Calibri" w:hAnsi="Times New Roman" w:cs="Times New Roman"/>
          <w:color w:val="000000"/>
          <w:sz w:val="28"/>
        </w:rPr>
        <w:t>»</w:t>
      </w:r>
      <w:r w:rsidR="00E70D4F" w:rsidRPr="00200918">
        <w:rPr>
          <w:rFonts w:ascii="Times New Roman" w:hAnsi="Times New Roman"/>
          <w:color w:val="000000"/>
          <w:sz w:val="28"/>
        </w:rPr>
        <w:t>;</w:t>
      </w:r>
    </w:p>
    <w:p w:rsidR="00E70D4F" w:rsidRPr="00200918" w:rsidRDefault="00E70D4F" w:rsidP="00E70D4F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</w:rPr>
      </w:pPr>
      <w:proofErr w:type="gramStart"/>
      <w:r w:rsidRPr="00200918">
        <w:rPr>
          <w:rFonts w:ascii="Times New Roman" w:eastAsia="Calibri" w:hAnsi="Times New Roman" w:cs="Times New Roman"/>
          <w:color w:val="000000"/>
          <w:sz w:val="28"/>
        </w:rPr>
        <w:t>Многотопливная</w:t>
      </w:r>
      <w:proofErr w:type="gramEnd"/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 АЗС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АО «</w:t>
      </w:r>
      <w:proofErr w:type="spellStart"/>
      <w:r w:rsidRPr="00200918">
        <w:rPr>
          <w:rFonts w:ascii="Times New Roman" w:eastAsia="Calibri" w:hAnsi="Times New Roman" w:cs="Times New Roman"/>
          <w:color w:val="000000"/>
          <w:sz w:val="28"/>
        </w:rPr>
        <w:t>РН-Тверь</w:t>
      </w:r>
      <w:proofErr w:type="spellEnd"/>
      <w:r w:rsidRPr="00200918">
        <w:rPr>
          <w:rFonts w:ascii="Times New Roman" w:eastAsia="Calibri" w:hAnsi="Times New Roman" w:cs="Times New Roman"/>
          <w:color w:val="000000"/>
          <w:sz w:val="28"/>
        </w:rPr>
        <w:t>»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E70D4F" w:rsidRPr="00200918" w:rsidRDefault="00E70D4F" w:rsidP="00E70D4F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8"/>
        </w:rPr>
      </w:pPr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Система </w:t>
      </w:r>
      <w:proofErr w:type="spellStart"/>
      <w:r w:rsidRPr="00200918">
        <w:rPr>
          <w:rFonts w:ascii="Times New Roman" w:eastAsia="Calibri" w:hAnsi="Times New Roman" w:cs="Times New Roman"/>
          <w:color w:val="000000"/>
          <w:sz w:val="28"/>
        </w:rPr>
        <w:t>газопотребления</w:t>
      </w:r>
      <w:proofErr w:type="spellEnd"/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 и теплоснабжения г. Великие Луки(12 газ</w:t>
      </w:r>
      <w:proofErr w:type="gramStart"/>
      <w:r w:rsidRPr="00200918">
        <w:rPr>
          <w:rFonts w:ascii="Times New Roman" w:eastAsia="Calibri" w:hAnsi="Times New Roman" w:cs="Times New Roman"/>
          <w:color w:val="000000"/>
          <w:sz w:val="28"/>
        </w:rPr>
        <w:t>.</w:t>
      </w:r>
      <w:proofErr w:type="gramEnd"/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200918">
        <w:rPr>
          <w:rFonts w:ascii="Times New Roman" w:eastAsia="Calibri" w:hAnsi="Times New Roman" w:cs="Times New Roman"/>
          <w:color w:val="000000"/>
          <w:sz w:val="28"/>
        </w:rPr>
        <w:t>к</w:t>
      </w:r>
      <w:proofErr w:type="gramEnd"/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отельных, в том числе 4 </w:t>
      </w:r>
      <w:proofErr w:type="spellStart"/>
      <w:r w:rsidRPr="00200918">
        <w:rPr>
          <w:rFonts w:ascii="Times New Roman" w:eastAsia="Calibri" w:hAnsi="Times New Roman" w:cs="Times New Roman"/>
          <w:color w:val="000000"/>
          <w:sz w:val="28"/>
        </w:rPr>
        <w:t>котельн</w:t>
      </w:r>
      <w:proofErr w:type="spellEnd"/>
      <w:r w:rsidRPr="00200918">
        <w:rPr>
          <w:rFonts w:ascii="Times New Roman" w:eastAsia="Calibri" w:hAnsi="Times New Roman" w:cs="Times New Roman"/>
          <w:color w:val="000000"/>
          <w:sz w:val="28"/>
        </w:rPr>
        <w:t>. с резервным топливом)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МУП «Тепловые сети»</w:t>
      </w:r>
    </w:p>
    <w:p w:rsidR="00E70D4F" w:rsidRPr="00200918" w:rsidRDefault="00E70D4F" w:rsidP="00E70D4F">
      <w:pPr>
        <w:pStyle w:val="a5"/>
        <w:ind w:left="644"/>
        <w:rPr>
          <w:rFonts w:ascii="Times New Roman" w:hAnsi="Times New Roman"/>
          <w:color w:val="000000"/>
          <w:sz w:val="28"/>
        </w:rPr>
      </w:pPr>
      <w:r w:rsidRPr="00200918">
        <w:rPr>
          <w:rFonts w:ascii="Times New Roman" w:eastAsia="Calibri" w:hAnsi="Times New Roman" w:cs="Times New Roman"/>
          <w:color w:val="000000"/>
          <w:sz w:val="28"/>
        </w:rPr>
        <w:t>г. Великие Луки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E70D4F" w:rsidRPr="00200918" w:rsidRDefault="00E70D4F" w:rsidP="00E70D4F">
      <w:pPr>
        <w:rPr>
          <w:rFonts w:ascii="Times New Roman" w:hAnsi="Times New Roman"/>
          <w:color w:val="000000"/>
          <w:sz w:val="28"/>
        </w:rPr>
      </w:pPr>
      <w:r w:rsidRPr="00200918">
        <w:rPr>
          <w:rFonts w:ascii="Times New Roman" w:hAnsi="Times New Roman"/>
          <w:color w:val="000000"/>
          <w:sz w:val="28"/>
        </w:rPr>
        <w:t xml:space="preserve">     7) 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Газовая котельная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ЗАО «ЗЭТО»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E70D4F" w:rsidRPr="00200918" w:rsidRDefault="00E70D4F" w:rsidP="00E70D4F">
      <w:pPr>
        <w:rPr>
          <w:rFonts w:ascii="Times New Roman" w:hAnsi="Times New Roman"/>
          <w:color w:val="000000"/>
          <w:sz w:val="28"/>
        </w:rPr>
      </w:pPr>
      <w:r w:rsidRPr="00200918">
        <w:rPr>
          <w:rFonts w:ascii="Times New Roman" w:hAnsi="Times New Roman"/>
          <w:color w:val="000000"/>
          <w:sz w:val="28"/>
        </w:rPr>
        <w:t xml:space="preserve">     8)  Склад ГСМ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ст. Великие Луки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Санкт-Петербургская дирекция МТО </w:t>
      </w:r>
      <w:proofErr w:type="spellStart"/>
      <w:r w:rsidRPr="00200918">
        <w:rPr>
          <w:rFonts w:ascii="Times New Roman" w:eastAsia="Calibri" w:hAnsi="Times New Roman" w:cs="Times New Roman"/>
          <w:color w:val="000000"/>
          <w:sz w:val="28"/>
        </w:rPr>
        <w:t>Росжелдорснаба</w:t>
      </w:r>
      <w:proofErr w:type="spellEnd"/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 - </w:t>
      </w:r>
      <w:r w:rsidRPr="00200918">
        <w:rPr>
          <w:rFonts w:ascii="Times New Roman" w:hAnsi="Times New Roman"/>
          <w:color w:val="000000"/>
          <w:sz w:val="28"/>
        </w:rPr>
        <w:t xml:space="preserve">       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филиала ОАО «РЖД»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E70D4F" w:rsidRPr="00200918" w:rsidRDefault="00E70D4F" w:rsidP="00E70D4F">
      <w:pPr>
        <w:rPr>
          <w:rFonts w:ascii="Times New Roman" w:hAnsi="Times New Roman"/>
          <w:color w:val="000000"/>
          <w:sz w:val="28"/>
        </w:rPr>
      </w:pPr>
      <w:r w:rsidRPr="00200918">
        <w:rPr>
          <w:rFonts w:ascii="Times New Roman" w:hAnsi="Times New Roman"/>
          <w:color w:val="000000"/>
          <w:sz w:val="28"/>
        </w:rPr>
        <w:t xml:space="preserve">     9)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Склад ГСМ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ООО «ТК АЛЬФА ЛАЙН» (договор аренды)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E70D4F" w:rsidRPr="00200918" w:rsidRDefault="00E70D4F" w:rsidP="00E70D4F">
      <w:pPr>
        <w:rPr>
          <w:rFonts w:ascii="Times New Roman" w:hAnsi="Times New Roman"/>
          <w:color w:val="000000"/>
          <w:sz w:val="28"/>
        </w:rPr>
      </w:pPr>
      <w:r w:rsidRPr="00200918">
        <w:rPr>
          <w:rFonts w:ascii="Times New Roman" w:hAnsi="Times New Roman"/>
          <w:color w:val="000000"/>
          <w:sz w:val="28"/>
        </w:rPr>
        <w:t xml:space="preserve">     10) </w:t>
      </w:r>
      <w:r w:rsidR="00200918">
        <w:rPr>
          <w:rFonts w:ascii="Times New Roman" w:hAnsi="Times New Roman"/>
          <w:color w:val="000000"/>
          <w:sz w:val="28"/>
        </w:rPr>
        <w:t xml:space="preserve">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Газовая котельная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="00200918" w:rsidRPr="00200918">
        <w:rPr>
          <w:rFonts w:ascii="Times New Roman" w:eastAsia="Calibri" w:hAnsi="Times New Roman" w:cs="Times New Roman"/>
          <w:color w:val="000000"/>
          <w:sz w:val="28"/>
        </w:rPr>
        <w:t xml:space="preserve">ООО «Газпром </w:t>
      </w:r>
      <w:proofErr w:type="spellStart"/>
      <w:r w:rsidR="00200918" w:rsidRPr="00200918">
        <w:rPr>
          <w:rFonts w:ascii="Times New Roman" w:eastAsia="Calibri" w:hAnsi="Times New Roman" w:cs="Times New Roman"/>
          <w:color w:val="000000"/>
          <w:sz w:val="28"/>
        </w:rPr>
        <w:t>теплоэнерго</w:t>
      </w:r>
      <w:proofErr w:type="spellEnd"/>
      <w:r w:rsidR="00200918" w:rsidRPr="00200918">
        <w:rPr>
          <w:rFonts w:ascii="Times New Roman" w:eastAsia="Calibri" w:hAnsi="Times New Roman" w:cs="Times New Roman"/>
          <w:color w:val="000000"/>
          <w:sz w:val="28"/>
        </w:rPr>
        <w:t xml:space="preserve"> Псков»</w:t>
      </w:r>
      <w:r w:rsidR="00200918" w:rsidRPr="00200918">
        <w:rPr>
          <w:rFonts w:ascii="Times New Roman" w:hAnsi="Times New Roman"/>
          <w:color w:val="000000"/>
          <w:sz w:val="28"/>
        </w:rPr>
        <w:t>;</w:t>
      </w:r>
    </w:p>
    <w:p w:rsidR="00200918" w:rsidRPr="00200918" w:rsidRDefault="00200918" w:rsidP="00200918">
      <w:pPr>
        <w:rPr>
          <w:rFonts w:ascii="Times New Roman" w:eastAsia="Arial Unicode MS" w:hAnsi="Times New Roman"/>
          <w:color w:val="000000"/>
          <w:sz w:val="28"/>
        </w:rPr>
      </w:pPr>
      <w:r w:rsidRPr="00200918">
        <w:rPr>
          <w:rFonts w:ascii="Times New Roman" w:hAnsi="Times New Roman"/>
          <w:color w:val="000000"/>
          <w:sz w:val="28"/>
        </w:rPr>
        <w:t xml:space="preserve">    11)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>Газовая котельная</w:t>
      </w:r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Arial Unicode MS" w:hAnsi="Times New Roman" w:cs="Times New Roman"/>
          <w:color w:val="000000"/>
          <w:sz w:val="28"/>
        </w:rPr>
        <w:t>ООО «Котельная № 13»</w:t>
      </w:r>
      <w:r w:rsidRPr="00200918">
        <w:rPr>
          <w:rFonts w:ascii="Times New Roman" w:eastAsia="Arial Unicode MS" w:hAnsi="Times New Roman"/>
          <w:color w:val="000000"/>
          <w:sz w:val="28"/>
        </w:rPr>
        <w:t>;</w:t>
      </w:r>
    </w:p>
    <w:p w:rsidR="00200918" w:rsidRPr="00200918" w:rsidRDefault="00200918" w:rsidP="00200918">
      <w:pPr>
        <w:pStyle w:val="3"/>
        <w:rPr>
          <w:color w:val="000000"/>
          <w:sz w:val="28"/>
        </w:rPr>
      </w:pPr>
      <w:r w:rsidRPr="00200918">
        <w:rPr>
          <w:rFonts w:eastAsia="Arial Unicode MS"/>
          <w:color w:val="000000"/>
          <w:sz w:val="28"/>
        </w:rPr>
        <w:t xml:space="preserve">    12) </w:t>
      </w:r>
      <w:r>
        <w:rPr>
          <w:rFonts w:eastAsia="Arial Unicode MS"/>
          <w:color w:val="000000"/>
          <w:sz w:val="28"/>
        </w:rPr>
        <w:t xml:space="preserve"> </w:t>
      </w:r>
      <w:r w:rsidRPr="00200918">
        <w:rPr>
          <w:color w:val="000000"/>
          <w:sz w:val="28"/>
        </w:rPr>
        <w:t xml:space="preserve">Станция газозаправочная (автомобильная) - </w:t>
      </w:r>
      <w:proofErr w:type="spellStart"/>
      <w:r w:rsidRPr="00200918">
        <w:rPr>
          <w:color w:val="000000"/>
          <w:sz w:val="28"/>
        </w:rPr>
        <w:t>Торопецкая</w:t>
      </w:r>
      <w:proofErr w:type="spellEnd"/>
      <w:r w:rsidRPr="00200918">
        <w:rPr>
          <w:color w:val="000000"/>
          <w:sz w:val="28"/>
        </w:rPr>
        <w:t xml:space="preserve"> БСГ - филиала </w:t>
      </w:r>
    </w:p>
    <w:p w:rsidR="00200918" w:rsidRPr="00200918" w:rsidRDefault="00200918" w:rsidP="00200918">
      <w:pPr>
        <w:rPr>
          <w:rFonts w:ascii="Times New Roman" w:eastAsia="Arial Unicode MS" w:hAnsi="Times New Roman"/>
          <w:color w:val="000000"/>
          <w:sz w:val="28"/>
        </w:rPr>
      </w:pPr>
      <w:r w:rsidRPr="00200918">
        <w:rPr>
          <w:rFonts w:ascii="Times New Roman" w:eastAsia="Arial Unicode MS" w:hAnsi="Times New Roman" w:cs="Times New Roman"/>
          <w:color w:val="000000"/>
          <w:sz w:val="28"/>
        </w:rPr>
        <w:t>АО «</w:t>
      </w:r>
      <w:proofErr w:type="spellStart"/>
      <w:r w:rsidRPr="00200918">
        <w:rPr>
          <w:rFonts w:ascii="Times New Roman" w:eastAsia="Arial Unicode MS" w:hAnsi="Times New Roman" w:cs="Times New Roman"/>
          <w:color w:val="000000"/>
          <w:sz w:val="28"/>
        </w:rPr>
        <w:t>СГ-Трейдинг</w:t>
      </w:r>
      <w:proofErr w:type="spellEnd"/>
      <w:r w:rsidRPr="00200918">
        <w:rPr>
          <w:rFonts w:ascii="Times New Roman" w:eastAsia="Arial Unicode MS" w:hAnsi="Times New Roman" w:cs="Times New Roman"/>
          <w:color w:val="000000"/>
          <w:sz w:val="28"/>
        </w:rPr>
        <w:t>»</w:t>
      </w:r>
      <w:r w:rsidRPr="00200918">
        <w:rPr>
          <w:rFonts w:ascii="Times New Roman" w:eastAsia="Arial Unicode MS" w:hAnsi="Times New Roman"/>
          <w:color w:val="000000"/>
          <w:sz w:val="28"/>
        </w:rPr>
        <w:t>;</w:t>
      </w:r>
    </w:p>
    <w:p w:rsidR="00200918" w:rsidRPr="00200918" w:rsidRDefault="00200918" w:rsidP="00200918">
      <w:pPr>
        <w:rPr>
          <w:rFonts w:ascii="Times New Roman" w:hAnsi="Times New Roman"/>
          <w:color w:val="000000"/>
          <w:sz w:val="28"/>
        </w:rPr>
      </w:pPr>
      <w:r w:rsidRPr="00200918">
        <w:rPr>
          <w:rFonts w:ascii="Times New Roman" w:eastAsia="Arial Unicode MS" w:hAnsi="Times New Roman"/>
          <w:color w:val="000000"/>
          <w:sz w:val="28"/>
        </w:rPr>
        <w:t xml:space="preserve">    13) </w:t>
      </w:r>
      <w:r>
        <w:rPr>
          <w:rFonts w:ascii="Times New Roman" w:eastAsia="Arial Unicode MS" w:hAnsi="Times New Roman"/>
          <w:color w:val="000000"/>
          <w:sz w:val="28"/>
        </w:rPr>
        <w:t xml:space="preserve">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Площадка паркинга для стоянки </w:t>
      </w:r>
      <w:proofErr w:type="spellStart"/>
      <w:r w:rsidRPr="00200918">
        <w:rPr>
          <w:rFonts w:ascii="Times New Roman" w:eastAsia="Calibri" w:hAnsi="Times New Roman" w:cs="Times New Roman"/>
          <w:color w:val="000000"/>
          <w:sz w:val="28"/>
        </w:rPr>
        <w:t>газовозов</w:t>
      </w:r>
      <w:proofErr w:type="spellEnd"/>
      <w:r w:rsidRPr="00200918">
        <w:rPr>
          <w:rFonts w:ascii="Times New Roman" w:hAnsi="Times New Roman"/>
          <w:color w:val="000000"/>
          <w:sz w:val="28"/>
        </w:rPr>
        <w:t xml:space="preserve">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ИП </w:t>
      </w:r>
      <w:proofErr w:type="spellStart"/>
      <w:r w:rsidRPr="00200918">
        <w:rPr>
          <w:rFonts w:ascii="Times New Roman" w:eastAsia="Calibri" w:hAnsi="Times New Roman" w:cs="Times New Roman"/>
          <w:color w:val="000000"/>
          <w:sz w:val="28"/>
        </w:rPr>
        <w:t>Струтин</w:t>
      </w:r>
      <w:proofErr w:type="spellEnd"/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 Иосиф Григорьевич</w:t>
      </w:r>
      <w:r w:rsidRPr="00200918">
        <w:rPr>
          <w:rFonts w:ascii="Times New Roman" w:hAnsi="Times New Roman"/>
          <w:color w:val="000000"/>
          <w:sz w:val="28"/>
        </w:rPr>
        <w:t>;</w:t>
      </w:r>
    </w:p>
    <w:p w:rsidR="00200918" w:rsidRDefault="00200918" w:rsidP="00200918">
      <w:pPr>
        <w:rPr>
          <w:rFonts w:ascii="Times New Roman" w:hAnsi="Times New Roman"/>
          <w:color w:val="000000"/>
          <w:sz w:val="28"/>
        </w:rPr>
      </w:pPr>
      <w:r w:rsidRPr="00200918">
        <w:rPr>
          <w:rFonts w:ascii="Times New Roman" w:hAnsi="Times New Roman"/>
          <w:color w:val="000000"/>
          <w:sz w:val="28"/>
        </w:rPr>
        <w:lastRenderedPageBreak/>
        <w:t xml:space="preserve">    14)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0918">
        <w:rPr>
          <w:rFonts w:ascii="Times New Roman" w:hAnsi="Times New Roman"/>
          <w:color w:val="000000"/>
          <w:sz w:val="28"/>
        </w:rPr>
        <w:t xml:space="preserve">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Станция </w:t>
      </w:r>
      <w:r w:rsidRPr="00200918">
        <w:rPr>
          <w:rFonts w:ascii="Times New Roman" w:hAnsi="Times New Roman"/>
          <w:color w:val="000000"/>
          <w:sz w:val="28"/>
        </w:rPr>
        <w:t xml:space="preserve">газозаправочная (автомобильная) - </w:t>
      </w:r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ИП </w:t>
      </w:r>
      <w:proofErr w:type="spellStart"/>
      <w:r w:rsidRPr="00200918">
        <w:rPr>
          <w:rFonts w:ascii="Times New Roman" w:eastAsia="Calibri" w:hAnsi="Times New Roman" w:cs="Times New Roman"/>
          <w:color w:val="000000"/>
          <w:sz w:val="28"/>
        </w:rPr>
        <w:t>Струтин</w:t>
      </w:r>
      <w:proofErr w:type="spellEnd"/>
      <w:r w:rsidRPr="00200918">
        <w:rPr>
          <w:rFonts w:ascii="Times New Roman" w:eastAsia="Calibri" w:hAnsi="Times New Roman" w:cs="Times New Roman"/>
          <w:color w:val="000000"/>
          <w:sz w:val="28"/>
        </w:rPr>
        <w:t xml:space="preserve"> Иосиф Григорьевич</w:t>
      </w:r>
      <w:r>
        <w:rPr>
          <w:rFonts w:ascii="Times New Roman" w:hAnsi="Times New Roman"/>
          <w:color w:val="000000"/>
          <w:sz w:val="28"/>
        </w:rPr>
        <w:t>.</w:t>
      </w:r>
    </w:p>
    <w:p w:rsidR="003432BD" w:rsidRDefault="003432BD" w:rsidP="00200918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Зоны</w:t>
      </w:r>
      <w:r w:rsidR="00061FD8">
        <w:rPr>
          <w:rFonts w:ascii="Times New Roman" w:hAnsi="Times New Roman"/>
          <w:color w:val="000000"/>
          <w:sz w:val="28"/>
        </w:rPr>
        <w:t xml:space="preserve"> ЧС, образованные при авариях на этих объектах, опасности и угрозы для работников филиала не представляют.</w:t>
      </w:r>
    </w:p>
    <w:p w:rsidR="00061FD8" w:rsidRDefault="00061FD8" w:rsidP="00200918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Взрывов, обрушений зданий при указанных ЧС на объектах филиала не прогнозируется.</w:t>
      </w:r>
    </w:p>
    <w:p w:rsidR="00061FD8" w:rsidRDefault="00061FD8" w:rsidP="00200918">
      <w:pPr>
        <w:rPr>
          <w:rFonts w:ascii="Times New Roman" w:hAnsi="Times New Roman"/>
          <w:color w:val="000000"/>
          <w:sz w:val="28"/>
        </w:rPr>
      </w:pPr>
      <w:proofErr w:type="gramStart"/>
      <w:r w:rsidRPr="00061FD8">
        <w:rPr>
          <w:rFonts w:ascii="Times New Roman" w:hAnsi="Times New Roman"/>
          <w:b/>
          <w:color w:val="000000"/>
          <w:sz w:val="28"/>
        </w:rPr>
        <w:t>Химически опасный объект</w:t>
      </w:r>
      <w:r>
        <w:rPr>
          <w:rFonts w:ascii="Times New Roman" w:hAnsi="Times New Roman"/>
          <w:color w:val="000000"/>
          <w:sz w:val="28"/>
        </w:rPr>
        <w:t xml:space="preserve"> – объект, на котором хранят, перерабатывают, используют или транспортируют</w:t>
      </w:r>
      <w:r w:rsidR="00D34677">
        <w:rPr>
          <w:rFonts w:ascii="Times New Roman" w:hAnsi="Times New Roman"/>
          <w:color w:val="000000"/>
          <w:sz w:val="28"/>
        </w:rPr>
        <w:t xml:space="preserve"> АХОВ,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среды.</w:t>
      </w:r>
      <w:proofErr w:type="gramEnd"/>
    </w:p>
    <w:p w:rsidR="00D34677" w:rsidRDefault="00D34677" w:rsidP="00200918">
      <w:pPr>
        <w:rPr>
          <w:rFonts w:ascii="Times New Roman" w:hAnsi="Times New Roman"/>
          <w:color w:val="000000"/>
          <w:sz w:val="28"/>
        </w:rPr>
      </w:pPr>
      <w:r w:rsidRPr="00D34677">
        <w:rPr>
          <w:rFonts w:ascii="Times New Roman" w:hAnsi="Times New Roman"/>
          <w:b/>
          <w:color w:val="000000"/>
          <w:sz w:val="28"/>
        </w:rPr>
        <w:t xml:space="preserve">Химическая авария </w:t>
      </w:r>
      <w:r>
        <w:rPr>
          <w:rFonts w:ascii="Times New Roman" w:hAnsi="Times New Roman"/>
          <w:b/>
          <w:color w:val="000000"/>
          <w:sz w:val="28"/>
        </w:rPr>
        <w:t>–</w:t>
      </w:r>
      <w:r w:rsidRPr="00D34677">
        <w:rPr>
          <w:rFonts w:ascii="Times New Roman" w:hAnsi="Times New Roman"/>
          <w:b/>
          <w:color w:val="000000"/>
          <w:sz w:val="28"/>
        </w:rPr>
        <w:t xml:space="preserve"> </w:t>
      </w:r>
      <w:r w:rsidRPr="00D34677">
        <w:rPr>
          <w:rFonts w:ascii="Times New Roman" w:hAnsi="Times New Roman"/>
          <w:color w:val="000000"/>
          <w:sz w:val="28"/>
        </w:rPr>
        <w:t>ав</w:t>
      </w:r>
      <w:r>
        <w:rPr>
          <w:rFonts w:ascii="Times New Roman" w:hAnsi="Times New Roman"/>
          <w:color w:val="000000"/>
          <w:sz w:val="28"/>
        </w:rPr>
        <w:t>ария на химически опасном объекте, сопровождающаяся проливом или выбросом аварийно химически опасных веществ, способная привести к гибели или химическому заражению людей, пищевого сырья и кормов, сельскохозяйственных животных</w:t>
      </w:r>
      <w:r w:rsidR="00112729">
        <w:rPr>
          <w:rFonts w:ascii="Times New Roman" w:hAnsi="Times New Roman"/>
          <w:color w:val="000000"/>
          <w:sz w:val="28"/>
        </w:rPr>
        <w:t xml:space="preserve"> и растений, или к химическому заражению окружающей природной среды.</w:t>
      </w:r>
    </w:p>
    <w:p w:rsidR="00112729" w:rsidRDefault="00112729" w:rsidP="00200918">
      <w:pPr>
        <w:rPr>
          <w:rFonts w:ascii="Times New Roman" w:hAnsi="Times New Roman"/>
          <w:color w:val="000000"/>
          <w:sz w:val="28"/>
        </w:rPr>
      </w:pPr>
      <w:r w:rsidRPr="00EB39FE">
        <w:rPr>
          <w:rFonts w:ascii="Times New Roman" w:hAnsi="Times New Roman"/>
          <w:b/>
          <w:color w:val="000000"/>
          <w:sz w:val="28"/>
        </w:rPr>
        <w:t>Аварийно химически опасное вещество –</w:t>
      </w:r>
      <w:r>
        <w:rPr>
          <w:rFonts w:ascii="Times New Roman" w:hAnsi="Times New Roman"/>
          <w:color w:val="000000"/>
          <w:sz w:val="28"/>
        </w:rPr>
        <w:t xml:space="preserve"> опасное химическое вещество, применение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концентрациях (</w:t>
      </w:r>
      <w:proofErr w:type="spellStart"/>
      <w:r>
        <w:rPr>
          <w:rFonts w:ascii="Times New Roman" w:hAnsi="Times New Roman"/>
          <w:color w:val="000000"/>
          <w:sz w:val="28"/>
        </w:rPr>
        <w:t>токсодозах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B39FE" w:rsidRDefault="00EB39FE" w:rsidP="00200918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Пролив аварийно химически опасных веществ – вытекание при    разгерметизации из технологических установок емкостей для хранения или транспортирования АХОВ или продукта в количестве способном вызвать химическую аварию.</w:t>
      </w:r>
    </w:p>
    <w:p w:rsidR="00EB39FE" w:rsidRDefault="00EB39FE" w:rsidP="00200918">
      <w:pPr>
        <w:rPr>
          <w:rFonts w:ascii="Times New Roman" w:hAnsi="Times New Roman"/>
          <w:color w:val="000000"/>
          <w:sz w:val="28"/>
        </w:rPr>
      </w:pPr>
      <w:r w:rsidRPr="0086749A">
        <w:rPr>
          <w:rFonts w:ascii="Times New Roman" w:hAnsi="Times New Roman"/>
          <w:b/>
          <w:color w:val="000000"/>
          <w:sz w:val="28"/>
        </w:rPr>
        <w:t>При авариях</w:t>
      </w:r>
      <w:r>
        <w:rPr>
          <w:rFonts w:ascii="Times New Roman" w:hAnsi="Times New Roman"/>
          <w:color w:val="000000"/>
          <w:sz w:val="28"/>
        </w:rPr>
        <w:t xml:space="preserve"> близлежащих </w:t>
      </w:r>
      <w:proofErr w:type="spellStart"/>
      <w:r w:rsidRPr="0086749A">
        <w:rPr>
          <w:rFonts w:ascii="Times New Roman" w:hAnsi="Times New Roman"/>
          <w:b/>
          <w:color w:val="000000"/>
          <w:sz w:val="28"/>
        </w:rPr>
        <w:t>радиационно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ядерно</w:t>
      </w:r>
      <w:proofErr w:type="spellEnd"/>
      <w:r>
        <w:rPr>
          <w:rFonts w:ascii="Times New Roman" w:hAnsi="Times New Roman"/>
          <w:color w:val="000000"/>
          <w:sz w:val="28"/>
        </w:rPr>
        <w:t>) опасных объектах: Ленинградская АЭС, Смоленская АЭС, Калининская АЭС – зоны возможного</w:t>
      </w:r>
      <w:r w:rsidR="00005A6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радиактивного</w:t>
      </w:r>
      <w:proofErr w:type="spellEnd"/>
      <w:r w:rsidR="00005A61">
        <w:rPr>
          <w:rFonts w:ascii="Times New Roman" w:hAnsi="Times New Roman"/>
          <w:color w:val="000000"/>
          <w:sz w:val="28"/>
        </w:rPr>
        <w:t xml:space="preserve"> загрязнения, в которых проводятся мероприятия по защите населения на территории города и области отсутствуют.</w:t>
      </w:r>
    </w:p>
    <w:p w:rsidR="00005A61" w:rsidRDefault="00005A61" w:rsidP="00200918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Соответственно, отсутствует угроза радиационного заражения территорий города Великие Луки и филиала.</w:t>
      </w:r>
    </w:p>
    <w:p w:rsidR="00005A61" w:rsidRPr="0086749A" w:rsidRDefault="00005A61" w:rsidP="00200918">
      <w:pPr>
        <w:rPr>
          <w:rFonts w:ascii="Times New Roman" w:hAnsi="Times New Roman"/>
          <w:color w:val="000000"/>
          <w:sz w:val="28"/>
        </w:rPr>
      </w:pPr>
      <w:r w:rsidRPr="0086749A">
        <w:rPr>
          <w:rFonts w:ascii="Times New Roman" w:hAnsi="Times New Roman"/>
          <w:b/>
          <w:color w:val="000000"/>
          <w:sz w:val="28"/>
        </w:rPr>
        <w:t>На территории</w:t>
      </w:r>
      <w:r>
        <w:rPr>
          <w:rFonts w:ascii="Times New Roman" w:hAnsi="Times New Roman"/>
          <w:color w:val="000000"/>
          <w:sz w:val="28"/>
        </w:rPr>
        <w:t xml:space="preserve"> города Великие Луки </w:t>
      </w:r>
      <w:r w:rsidRPr="0086749A">
        <w:rPr>
          <w:rFonts w:ascii="Times New Roman" w:hAnsi="Times New Roman"/>
          <w:b/>
          <w:color w:val="000000"/>
          <w:sz w:val="28"/>
        </w:rPr>
        <w:t>гидротехнические сооружения</w:t>
      </w:r>
      <w:r>
        <w:rPr>
          <w:rFonts w:ascii="Times New Roman" w:hAnsi="Times New Roman"/>
          <w:color w:val="000000"/>
          <w:sz w:val="28"/>
        </w:rPr>
        <w:t xml:space="preserve">, внесённые в Российский регистр гидротехнических сооружений и подлежащих декларированию, отсутствуют. Соответственно, затопление или </w:t>
      </w:r>
      <w:r w:rsidRPr="0086749A">
        <w:rPr>
          <w:rFonts w:ascii="Times New Roman" w:hAnsi="Times New Roman"/>
          <w:color w:val="000000"/>
          <w:sz w:val="28"/>
        </w:rPr>
        <w:lastRenderedPageBreak/>
        <w:t xml:space="preserve">подтопление в результате </w:t>
      </w:r>
      <w:r w:rsidR="0086749A" w:rsidRPr="0086749A">
        <w:rPr>
          <w:rFonts w:ascii="Times New Roman" w:hAnsi="Times New Roman"/>
          <w:color w:val="000000"/>
          <w:sz w:val="28"/>
        </w:rPr>
        <w:t>разрушения гидротехнических сооружений на объектах филиала невозможно.</w:t>
      </w:r>
    </w:p>
    <w:p w:rsidR="0086749A" w:rsidRPr="0086749A" w:rsidRDefault="0086749A" w:rsidP="00200918">
      <w:pPr>
        <w:rPr>
          <w:rFonts w:ascii="Times New Roman" w:hAnsi="Times New Roman"/>
          <w:color w:val="000000"/>
          <w:sz w:val="28"/>
        </w:rPr>
      </w:pPr>
      <w:r w:rsidRPr="0086749A">
        <w:rPr>
          <w:rFonts w:ascii="Times New Roman" w:hAnsi="Times New Roman"/>
          <w:color w:val="000000"/>
          <w:sz w:val="28"/>
        </w:rPr>
        <w:t>Прогнозируемые природные ЧС на территории г Великие Луки отсутствуют.</w:t>
      </w:r>
    </w:p>
    <w:p w:rsidR="0086749A" w:rsidRDefault="0086749A" w:rsidP="00200918">
      <w:pPr>
        <w:rPr>
          <w:rFonts w:ascii="Times New Roman" w:hAnsi="Times New Roman"/>
          <w:color w:val="000000"/>
          <w:sz w:val="28"/>
        </w:rPr>
      </w:pPr>
      <w:r w:rsidRPr="0086749A">
        <w:rPr>
          <w:rFonts w:ascii="Times New Roman" w:hAnsi="Times New Roman"/>
          <w:b/>
          <w:color w:val="000000"/>
          <w:sz w:val="32"/>
        </w:rPr>
        <w:t>Учебный вопрос 2.</w:t>
      </w:r>
      <w:r w:rsidRPr="0086749A">
        <w:rPr>
          <w:rFonts w:ascii="Times New Roman" w:hAnsi="Times New Roman"/>
          <w:color w:val="000000"/>
          <w:sz w:val="28"/>
        </w:rPr>
        <w:t xml:space="preserve"> Принятые в филиале способы защиты</w:t>
      </w:r>
      <w:r>
        <w:rPr>
          <w:rFonts w:ascii="Times New Roman" w:hAnsi="Times New Roman"/>
          <w:color w:val="000000"/>
          <w:sz w:val="28"/>
        </w:rPr>
        <w:t xml:space="preserve"> работников от опасностей, возникающих при ЧС, характерных</w:t>
      </w:r>
      <w:r w:rsidR="00277FE2">
        <w:rPr>
          <w:rFonts w:ascii="Times New Roman" w:hAnsi="Times New Roman"/>
          <w:color w:val="000000"/>
          <w:sz w:val="28"/>
        </w:rPr>
        <w:t xml:space="preserve"> для деятельности и района расположения филиала.</w:t>
      </w:r>
    </w:p>
    <w:p w:rsidR="00277FE2" w:rsidRDefault="00277FE2" w:rsidP="00277FE2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Установленные  в филиале способы защиты работников от опасностей, возникающих при ЧС.</w:t>
      </w:r>
    </w:p>
    <w:p w:rsidR="00277FE2" w:rsidRDefault="00277FE2" w:rsidP="00277FE2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Основы реализации защиты работников при ЧС.</w:t>
      </w:r>
    </w:p>
    <w:p w:rsidR="00277FE2" w:rsidRDefault="00277FE2" w:rsidP="00277FE2">
      <w:pPr>
        <w:pStyle w:val="a5"/>
        <w:rPr>
          <w:rFonts w:ascii="Times New Roman" w:hAnsi="Times New Roman"/>
          <w:color w:val="000000"/>
          <w:sz w:val="28"/>
        </w:rPr>
      </w:pPr>
    </w:p>
    <w:p w:rsidR="00277FE2" w:rsidRDefault="00277FE2" w:rsidP="00277FE2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</w:rPr>
      </w:pPr>
      <w:r w:rsidRPr="00277FE2">
        <w:rPr>
          <w:rFonts w:ascii="Times New Roman" w:hAnsi="Times New Roman"/>
          <w:b/>
          <w:color w:val="000000"/>
          <w:sz w:val="28"/>
        </w:rPr>
        <w:t xml:space="preserve">Установленные </w:t>
      </w:r>
      <w:r>
        <w:rPr>
          <w:rFonts w:ascii="Times New Roman" w:hAnsi="Times New Roman"/>
          <w:color w:val="000000"/>
          <w:sz w:val="28"/>
        </w:rPr>
        <w:t xml:space="preserve"> в филиале способы защиты работников от опасностей, возникающих при ЧС:</w:t>
      </w:r>
    </w:p>
    <w:p w:rsidR="00277FE2" w:rsidRDefault="00277FE2" w:rsidP="00277FE2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мероприятия, направленные на предупреждение ЧС, а также на максимально возможное снижение размеров ущерба и потерь в случае их возникновения</w:t>
      </w:r>
      <w:r w:rsidR="00B35165">
        <w:rPr>
          <w:rFonts w:ascii="Times New Roman" w:hAnsi="Times New Roman"/>
          <w:color w:val="000000"/>
          <w:sz w:val="28"/>
        </w:rPr>
        <w:t>, проводятся заблаговременно;</w:t>
      </w:r>
    </w:p>
    <w:p w:rsidR="00B35165" w:rsidRDefault="00B35165" w:rsidP="00277FE2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планирование и осуществление мероприятий  по защите работников территории филиала от опасностей проводятся с учётом экономических, природных и иных характеристик, особенностей города Великие Луки и степени реальной опасности возникновения ЧС;</w:t>
      </w:r>
    </w:p>
    <w:p w:rsidR="00B35165" w:rsidRDefault="00B35165" w:rsidP="00277FE2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объём и содержание мероприятий по защите работников и территории  филиала  от чрезвычайных ситуаций определяются исходя из принципа необходимой достаточности и максимально возможного использования</w:t>
      </w:r>
      <w:r w:rsidR="00835E21">
        <w:rPr>
          <w:rFonts w:ascii="Times New Roman" w:hAnsi="Times New Roman"/>
          <w:color w:val="000000"/>
          <w:sz w:val="28"/>
        </w:rPr>
        <w:t xml:space="preserve"> имеющихся сил и средств;</w:t>
      </w:r>
    </w:p>
    <w:p w:rsidR="00835E21" w:rsidRDefault="00835E21" w:rsidP="00277FE2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ликвидация последствий чрезвычайных ситуаций осуществляется силами и средствами филиала. При недостаточности вышеуказанных сил и сре</w:t>
      </w:r>
      <w:proofErr w:type="gramStart"/>
      <w:r>
        <w:rPr>
          <w:rFonts w:ascii="Times New Roman" w:hAnsi="Times New Roman"/>
          <w:color w:val="000000"/>
          <w:sz w:val="28"/>
        </w:rPr>
        <w:t>дств в п</w:t>
      </w:r>
      <w:proofErr w:type="gramEnd"/>
      <w:r>
        <w:rPr>
          <w:rFonts w:ascii="Times New Roman" w:hAnsi="Times New Roman"/>
          <w:color w:val="000000"/>
          <w:sz w:val="28"/>
        </w:rPr>
        <w:t>орядке, установленном  законодательством РФ привлекаются силы и средства города, области, федеральные.</w:t>
      </w:r>
    </w:p>
    <w:p w:rsidR="00835E21" w:rsidRDefault="00835E21" w:rsidP="00835E21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</w:rPr>
      </w:pPr>
      <w:r w:rsidRPr="00835E21">
        <w:rPr>
          <w:rFonts w:ascii="Times New Roman" w:hAnsi="Times New Roman"/>
          <w:b/>
          <w:color w:val="000000"/>
          <w:sz w:val="28"/>
        </w:rPr>
        <w:t>Основы</w:t>
      </w:r>
      <w:r w:rsidRPr="00835E21">
        <w:rPr>
          <w:rFonts w:ascii="Times New Roman" w:hAnsi="Times New Roman"/>
          <w:color w:val="000000"/>
          <w:sz w:val="28"/>
        </w:rPr>
        <w:t xml:space="preserve"> реализации защиты работников при ЧС.</w:t>
      </w:r>
    </w:p>
    <w:p w:rsidR="00835E21" w:rsidRDefault="00835E21" w:rsidP="00835E21">
      <w:pPr>
        <w:pStyle w:val="a5"/>
        <w:ind w:left="78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Основными способами защиты работников филиала при ЧС, которые планируются и про</w:t>
      </w:r>
      <w:r w:rsidR="0099094E">
        <w:rPr>
          <w:rFonts w:ascii="Times New Roman" w:hAnsi="Times New Roman"/>
          <w:color w:val="000000"/>
          <w:sz w:val="28"/>
        </w:rPr>
        <w:t>водятся в комплексе, являются:</w:t>
      </w:r>
    </w:p>
    <w:p w:rsidR="0099094E" w:rsidRDefault="0099094E" w:rsidP="0099094E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оповещение; </w:t>
      </w:r>
    </w:p>
    <w:p w:rsidR="0099094E" w:rsidRDefault="0099094E" w:rsidP="0099094E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эвакуация работников в безопасную зону;</w:t>
      </w:r>
    </w:p>
    <w:p w:rsidR="0099094E" w:rsidRDefault="0099094E" w:rsidP="0099094E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простейших индивидуальных средств защиты.</w:t>
      </w:r>
    </w:p>
    <w:p w:rsidR="00223710" w:rsidRDefault="00223710" w:rsidP="0099094E">
      <w:pPr>
        <w:pStyle w:val="a5"/>
        <w:ind w:left="1146"/>
        <w:rPr>
          <w:rFonts w:ascii="Times New Roman" w:hAnsi="Times New Roman"/>
          <w:b/>
          <w:color w:val="000000"/>
          <w:sz w:val="28"/>
        </w:rPr>
      </w:pPr>
    </w:p>
    <w:p w:rsidR="00223710" w:rsidRDefault="00223710" w:rsidP="0099094E">
      <w:pPr>
        <w:pStyle w:val="a5"/>
        <w:ind w:left="1146"/>
        <w:rPr>
          <w:rFonts w:ascii="Times New Roman" w:hAnsi="Times New Roman"/>
          <w:b/>
          <w:color w:val="000000"/>
          <w:sz w:val="28"/>
        </w:rPr>
      </w:pPr>
    </w:p>
    <w:p w:rsidR="0099094E" w:rsidRDefault="0099094E" w:rsidP="0099094E">
      <w:pPr>
        <w:pStyle w:val="a5"/>
        <w:ind w:left="1146"/>
        <w:rPr>
          <w:rFonts w:ascii="Times New Roman" w:hAnsi="Times New Roman"/>
          <w:b/>
          <w:color w:val="000000"/>
          <w:sz w:val="28"/>
        </w:rPr>
      </w:pPr>
      <w:r w:rsidRPr="0099094E">
        <w:rPr>
          <w:rFonts w:ascii="Times New Roman" w:hAnsi="Times New Roman"/>
          <w:b/>
          <w:color w:val="000000"/>
          <w:sz w:val="28"/>
        </w:rPr>
        <w:lastRenderedPageBreak/>
        <w:t>Оповещение.</w:t>
      </w:r>
    </w:p>
    <w:p w:rsidR="007604E6" w:rsidRDefault="0099094E" w:rsidP="0099094E">
      <w:pPr>
        <w:rPr>
          <w:rFonts w:ascii="Times New Roman" w:hAnsi="Times New Roman"/>
          <w:color w:val="000000"/>
          <w:sz w:val="28"/>
        </w:rPr>
      </w:pPr>
      <w:r w:rsidRPr="0099094E">
        <w:rPr>
          <w:rFonts w:ascii="Times New Roman" w:hAnsi="Times New Roman"/>
          <w:color w:val="000000"/>
          <w:sz w:val="28"/>
        </w:rPr>
        <w:t>Оповестить</w:t>
      </w:r>
      <w:r>
        <w:rPr>
          <w:rFonts w:ascii="Times New Roman" w:hAnsi="Times New Roman"/>
          <w:color w:val="000000"/>
          <w:sz w:val="28"/>
        </w:rPr>
        <w:t xml:space="preserve"> работников – значит предупредить их о надвигающемся стихийном бедствии, передать информацию о случившейся аварии или катастрофе.</w:t>
      </w:r>
    </w:p>
    <w:p w:rsidR="007604E6" w:rsidRDefault="007604E6" w:rsidP="0099094E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Основным способом оповещения работников в филиале при ЧС является передача речевой информации с использованием радиотрансляционных устройств, расположенных  в учебном корпусе, а также каналов сети связи общего пользования и мобильной связи.</w:t>
      </w:r>
    </w:p>
    <w:p w:rsidR="007604E6" w:rsidRDefault="007604E6" w:rsidP="0099094E">
      <w:pPr>
        <w:rPr>
          <w:rFonts w:ascii="Times New Roman" w:hAnsi="Times New Roman"/>
          <w:color w:val="000000"/>
          <w:sz w:val="28"/>
        </w:rPr>
      </w:pPr>
      <w:r w:rsidRPr="007604E6">
        <w:rPr>
          <w:rFonts w:ascii="Times New Roman" w:hAnsi="Times New Roman"/>
          <w:b/>
          <w:color w:val="000000"/>
          <w:sz w:val="28"/>
        </w:rPr>
        <w:t>Эвакуация</w:t>
      </w:r>
      <w:r>
        <w:rPr>
          <w:rFonts w:ascii="Times New Roman" w:hAnsi="Times New Roman"/>
          <w:color w:val="000000"/>
          <w:sz w:val="28"/>
        </w:rPr>
        <w:t xml:space="preserve"> работников в безопасную зону не предусмотрена, </w:t>
      </w:r>
      <w:r w:rsidR="00A52695">
        <w:rPr>
          <w:rFonts w:ascii="Times New Roman" w:hAnsi="Times New Roman"/>
          <w:color w:val="000000"/>
          <w:sz w:val="28"/>
        </w:rPr>
        <w:t>так как нет для этого никакой угрозы.</w:t>
      </w:r>
    </w:p>
    <w:p w:rsidR="00A52695" w:rsidRDefault="00A52695" w:rsidP="0099094E">
      <w:pPr>
        <w:rPr>
          <w:rFonts w:ascii="Times New Roman" w:hAnsi="Times New Roman"/>
          <w:color w:val="000000"/>
          <w:sz w:val="28"/>
        </w:rPr>
      </w:pPr>
      <w:r w:rsidRPr="00A52695">
        <w:rPr>
          <w:rFonts w:ascii="Times New Roman" w:hAnsi="Times New Roman"/>
          <w:b/>
          <w:color w:val="000000"/>
          <w:sz w:val="28"/>
        </w:rPr>
        <w:t>Использование</w:t>
      </w:r>
      <w:r>
        <w:rPr>
          <w:rFonts w:ascii="Times New Roman" w:hAnsi="Times New Roman"/>
          <w:color w:val="000000"/>
          <w:sz w:val="28"/>
        </w:rPr>
        <w:t xml:space="preserve"> индивидуальных средств защиты.</w:t>
      </w:r>
    </w:p>
    <w:p w:rsidR="00A52695" w:rsidRDefault="00A52695" w:rsidP="0099094E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получении сигнала об угрозе возникновения ЧС или  возникновении ЧС работники используют простейшие средства индивидуальной защиты (ватно-марлевые повязки и </w:t>
      </w:r>
      <w:proofErr w:type="spellStart"/>
      <w:r>
        <w:rPr>
          <w:rFonts w:ascii="Times New Roman" w:hAnsi="Times New Roman"/>
          <w:color w:val="000000"/>
          <w:sz w:val="28"/>
        </w:rPr>
        <w:t>противопыльные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тканевые маски).</w:t>
      </w:r>
    </w:p>
    <w:p w:rsidR="00A52695" w:rsidRDefault="00A52695" w:rsidP="0099094E">
      <w:pPr>
        <w:rPr>
          <w:rFonts w:ascii="Times New Roman" w:hAnsi="Times New Roman"/>
          <w:color w:val="000000"/>
          <w:sz w:val="28"/>
        </w:rPr>
      </w:pPr>
      <w:r w:rsidRPr="00A52695">
        <w:rPr>
          <w:rFonts w:ascii="Times New Roman" w:hAnsi="Times New Roman"/>
          <w:b/>
          <w:color w:val="000000"/>
          <w:sz w:val="32"/>
        </w:rPr>
        <w:t>Учебный вопрос 3.</w:t>
      </w:r>
      <w:r>
        <w:rPr>
          <w:rFonts w:ascii="Times New Roman" w:hAnsi="Times New Roman"/>
          <w:color w:val="000000"/>
          <w:sz w:val="28"/>
        </w:rPr>
        <w:t xml:space="preserve"> Установленные в филиале сигналы при угрозе и возникновении ЧС.</w:t>
      </w:r>
    </w:p>
    <w:p w:rsidR="00A52695" w:rsidRDefault="00A52695" w:rsidP="00A52695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Установленные в филиале сигналы при угрозе</w:t>
      </w:r>
      <w:r w:rsidR="00223710">
        <w:rPr>
          <w:rFonts w:ascii="Times New Roman" w:hAnsi="Times New Roman"/>
          <w:color w:val="000000"/>
          <w:sz w:val="28"/>
        </w:rPr>
        <w:t xml:space="preserve"> и возникновении ЧС.</w:t>
      </w:r>
    </w:p>
    <w:p w:rsidR="00223710" w:rsidRDefault="00223710" w:rsidP="00A52695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Типовые тексты информационных сообщений.</w:t>
      </w:r>
    </w:p>
    <w:p w:rsidR="00223710" w:rsidRDefault="00223710" w:rsidP="00223710">
      <w:pPr>
        <w:pStyle w:val="a5"/>
        <w:rPr>
          <w:rFonts w:ascii="Times New Roman" w:hAnsi="Times New Roman"/>
          <w:color w:val="000000"/>
          <w:sz w:val="28"/>
        </w:rPr>
      </w:pPr>
    </w:p>
    <w:p w:rsidR="00223710" w:rsidRDefault="00223710" w:rsidP="0022371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</w:rPr>
      </w:pPr>
      <w:r w:rsidRPr="00ED25E6">
        <w:rPr>
          <w:rFonts w:ascii="Times New Roman" w:hAnsi="Times New Roman"/>
          <w:b/>
          <w:color w:val="000000"/>
          <w:sz w:val="28"/>
        </w:rPr>
        <w:t>Установленные в филиале сигналы</w:t>
      </w:r>
      <w:r w:rsidRPr="00223710">
        <w:rPr>
          <w:rFonts w:ascii="Times New Roman" w:hAnsi="Times New Roman"/>
          <w:color w:val="000000"/>
          <w:sz w:val="28"/>
        </w:rPr>
        <w:t xml:space="preserve"> при угрозе и возникновении ЧС.</w:t>
      </w:r>
    </w:p>
    <w:p w:rsidR="00223710" w:rsidRDefault="00223710" w:rsidP="00223710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Ответственность за организацию и практическое оповещение при ЧС в городе Великие Луки возлагается на Администрацию города и МЧС, в филиале – на штаб по делам ГО и ЧС под руководством директора.</w:t>
      </w:r>
    </w:p>
    <w:p w:rsidR="00ED25E6" w:rsidRDefault="00ED25E6" w:rsidP="00223710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городе Великие Луки порядок оповещения населения, в том числе работников филиала, предусматривает сначала, при любом характере опасности, включение электрических сирен, прерывистый (завывающий) звук которых означает единый сигнал опасности «Внимание всем».</w:t>
      </w:r>
    </w:p>
    <w:p w:rsidR="00A77C33" w:rsidRDefault="00ED25E6" w:rsidP="00A77C33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После звуковых сигналов до населения и работников по существующим средствам радио- и телевещания доводится информация, состоящая, как правило, из экстрен</w:t>
      </w:r>
      <w:r w:rsidR="00A77C33">
        <w:rPr>
          <w:rFonts w:ascii="Times New Roman" w:hAnsi="Times New Roman"/>
          <w:color w:val="000000"/>
          <w:sz w:val="28"/>
        </w:rPr>
        <w:t>ного сообщения и речевой информации. С целью своевременного предупреждения населения города о возникновении непосредственной опасности при воздействии АХОВ установлен сигнал оповещения «Химическая тревога».</w:t>
      </w:r>
    </w:p>
    <w:p w:rsidR="00A77C33" w:rsidRDefault="00A77C33" w:rsidP="00A77C33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До населения этот сигнал доводится после подачи предупредительного сигнала оповещения «Внимание всем» при помощи сирен, радиовещания и телевидения в течение 2-3 минут. Сигнал повторяется несколько раз и дублируется прерывистыми гудками на транспорте, а также</w:t>
      </w:r>
      <w:r w:rsidR="00277B77">
        <w:rPr>
          <w:rFonts w:ascii="Times New Roman" w:hAnsi="Times New Roman"/>
          <w:color w:val="000000"/>
          <w:sz w:val="28"/>
        </w:rPr>
        <w:t xml:space="preserve"> с помощью ручных сирен, электромегафонов и других звуковых средств.</w:t>
      </w:r>
    </w:p>
    <w:p w:rsidR="00277B77" w:rsidRDefault="00277B77" w:rsidP="00A77C33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радиотрансляционной сети, в том числе филиал, передаётся текст:</w:t>
      </w:r>
    </w:p>
    <w:p w:rsidR="00277B77" w:rsidRDefault="00277B77" w:rsidP="00A77C33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«Внимание! Внимание! Граждане! Химическая тревога! Химическая тревога!»</w:t>
      </w:r>
    </w:p>
    <w:p w:rsidR="00277B77" w:rsidRDefault="00277B77" w:rsidP="00A77C33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Передача информации в филиале осуществляется как в автоматизированном режиме по системе «Рупор», так и с использованием каналов сети связи общего пользования, мобильной связи</w:t>
      </w:r>
      <w:r w:rsidR="0004307B">
        <w:rPr>
          <w:rFonts w:ascii="Times New Roman" w:hAnsi="Times New Roman"/>
          <w:color w:val="000000"/>
          <w:sz w:val="28"/>
        </w:rPr>
        <w:t xml:space="preserve"> и радиотрансляционных устройств.</w:t>
      </w:r>
    </w:p>
    <w:p w:rsidR="0004307B" w:rsidRDefault="0004307B" w:rsidP="00A77C33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Передача речевой информации осуществляется должностными лицами штаба по </w:t>
      </w:r>
      <w:proofErr w:type="spellStart"/>
      <w:r>
        <w:rPr>
          <w:rFonts w:ascii="Times New Roman" w:hAnsi="Times New Roman"/>
          <w:color w:val="000000"/>
          <w:sz w:val="28"/>
        </w:rPr>
        <w:t>делм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ГО и ЧС филиала.</w:t>
      </w:r>
    </w:p>
    <w:p w:rsidR="0004307B" w:rsidRDefault="0004307B" w:rsidP="00A77C33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Речевая информация позволяет понять, что случилось и что следует делать.</w:t>
      </w:r>
    </w:p>
    <w:p w:rsidR="0004307B" w:rsidRPr="00A77C33" w:rsidRDefault="0004307B" w:rsidP="00A77C33">
      <w:pPr>
        <w:pStyle w:val="a5"/>
        <w:rPr>
          <w:rFonts w:ascii="Times New Roman" w:hAnsi="Times New Roman"/>
          <w:color w:val="000000"/>
          <w:sz w:val="28"/>
        </w:rPr>
      </w:pPr>
    </w:p>
    <w:p w:rsidR="0004307B" w:rsidRDefault="0004307B" w:rsidP="0004307B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</w:rPr>
      </w:pPr>
      <w:r w:rsidRPr="0004307B">
        <w:rPr>
          <w:rFonts w:ascii="Times New Roman" w:hAnsi="Times New Roman"/>
          <w:b/>
          <w:color w:val="000000"/>
          <w:sz w:val="28"/>
        </w:rPr>
        <w:t>Типовые тексты</w:t>
      </w:r>
      <w:r>
        <w:rPr>
          <w:rFonts w:ascii="Times New Roman" w:hAnsi="Times New Roman"/>
          <w:color w:val="000000"/>
          <w:sz w:val="28"/>
        </w:rPr>
        <w:t xml:space="preserve"> информационных сообщений.</w:t>
      </w:r>
    </w:p>
    <w:p w:rsidR="00223710" w:rsidRDefault="0004307B" w:rsidP="0004307B">
      <w:pPr>
        <w:pStyle w:val="a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целью своевременного предупреждения населения о возникновении ЧС природного и техногенного характера установлен</w:t>
      </w:r>
      <w:r w:rsidR="00621C4A">
        <w:rPr>
          <w:rFonts w:ascii="Times New Roman" w:hAnsi="Times New Roman"/>
          <w:color w:val="000000"/>
          <w:sz w:val="28"/>
        </w:rPr>
        <w:t>ы следующие речевые сообщения:</w:t>
      </w:r>
    </w:p>
    <w:p w:rsidR="00621C4A" w:rsidRDefault="00621C4A" w:rsidP="00621C4A">
      <w:pPr>
        <w:ind w:left="284"/>
        <w:jc w:val="center"/>
        <w:rPr>
          <w:rFonts w:ascii="Times New Roman" w:hAnsi="Times New Roman"/>
          <w:color w:val="000000"/>
          <w:sz w:val="28"/>
        </w:rPr>
      </w:pPr>
      <w:r w:rsidRPr="00621C4A">
        <w:rPr>
          <w:rFonts w:ascii="Times New Roman" w:hAnsi="Times New Roman"/>
          <w:color w:val="000000"/>
          <w:sz w:val="28"/>
        </w:rPr>
        <w:t>При аварии на химически опасном объекте ООО «</w:t>
      </w:r>
      <w:r w:rsidRPr="00621C4A">
        <w:rPr>
          <w:rFonts w:ascii="Times New Roman" w:eastAsia="Calibri" w:hAnsi="Times New Roman" w:cs="Times New Roman"/>
          <w:color w:val="000000"/>
          <w:sz w:val="28"/>
        </w:rPr>
        <w:t>Великолукский молочный комбинат»</w:t>
      </w:r>
      <w:r>
        <w:rPr>
          <w:rFonts w:ascii="Times New Roman" w:hAnsi="Times New Roman"/>
          <w:color w:val="000000"/>
          <w:sz w:val="28"/>
        </w:rPr>
        <w:t>.</w:t>
      </w:r>
    </w:p>
    <w:p w:rsidR="00621C4A" w:rsidRPr="00621C4A" w:rsidRDefault="00621C4A" w:rsidP="00621C4A">
      <w:pPr>
        <w:ind w:left="284"/>
        <w:jc w:val="center"/>
        <w:rPr>
          <w:rFonts w:ascii="Times New Roman" w:hAnsi="Times New Roman"/>
          <w:b/>
          <w:color w:val="000000"/>
          <w:sz w:val="28"/>
        </w:rPr>
      </w:pPr>
      <w:r w:rsidRPr="00621C4A">
        <w:rPr>
          <w:rFonts w:ascii="Times New Roman" w:hAnsi="Times New Roman"/>
          <w:b/>
          <w:color w:val="000000"/>
          <w:sz w:val="28"/>
        </w:rPr>
        <w:t>Примерное экстренное сообщение:</w:t>
      </w:r>
    </w:p>
    <w:p w:rsidR="00621C4A" w:rsidRDefault="00621C4A" w:rsidP="00621C4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«Внимание всем! Говорит Управление города Великие Луки. Граждане!</w:t>
      </w:r>
    </w:p>
    <w:p w:rsidR="00621C4A" w:rsidRDefault="00621C4A" w:rsidP="00621C4A">
      <w:pPr>
        <w:rPr>
          <w:rFonts w:ascii="Times New Roman" w:hAnsi="Times New Roman"/>
          <w:color w:val="000000"/>
          <w:sz w:val="28"/>
        </w:rPr>
      </w:pPr>
      <w:r w:rsidRPr="00621C4A">
        <w:rPr>
          <w:rFonts w:ascii="Times New Roman" w:hAnsi="Times New Roman"/>
          <w:color w:val="000000"/>
          <w:sz w:val="28"/>
        </w:rPr>
        <w:t>Н</w:t>
      </w:r>
      <w:proofErr w:type="gramStart"/>
      <w:r w:rsidRPr="00621C4A">
        <w:rPr>
          <w:rFonts w:ascii="Times New Roman" w:hAnsi="Times New Roman"/>
          <w:color w:val="000000"/>
          <w:sz w:val="28"/>
        </w:rPr>
        <w:t>а ООО</w:t>
      </w:r>
      <w:proofErr w:type="gramEnd"/>
      <w:r w:rsidRPr="00621C4A">
        <w:rPr>
          <w:rFonts w:ascii="Times New Roman" w:hAnsi="Times New Roman"/>
          <w:color w:val="000000"/>
          <w:sz w:val="28"/>
        </w:rPr>
        <w:t xml:space="preserve"> «</w:t>
      </w:r>
      <w:r w:rsidRPr="00621C4A">
        <w:rPr>
          <w:rFonts w:ascii="Times New Roman" w:eastAsia="Calibri" w:hAnsi="Times New Roman" w:cs="Times New Roman"/>
          <w:color w:val="000000"/>
          <w:sz w:val="28"/>
        </w:rPr>
        <w:t xml:space="preserve"> Великолукский молочный комбинат»</w:t>
      </w:r>
      <w:r w:rsidRPr="00621C4A">
        <w:rPr>
          <w:rFonts w:ascii="Times New Roman" w:hAnsi="Times New Roman"/>
          <w:color w:val="000000"/>
          <w:sz w:val="28"/>
        </w:rPr>
        <w:t xml:space="preserve"> произошёл выброс аварийно химически опасного вещества – аммиака».</w:t>
      </w:r>
    </w:p>
    <w:p w:rsidR="00C2149D" w:rsidRDefault="00C2149D" w:rsidP="00C2149D">
      <w:pPr>
        <w:jc w:val="center"/>
        <w:rPr>
          <w:rFonts w:ascii="Times New Roman" w:hAnsi="Times New Roman"/>
          <w:b/>
          <w:color w:val="000000"/>
          <w:sz w:val="28"/>
        </w:rPr>
      </w:pPr>
      <w:r w:rsidRPr="00C2149D">
        <w:rPr>
          <w:rFonts w:ascii="Times New Roman" w:hAnsi="Times New Roman"/>
          <w:b/>
          <w:color w:val="000000"/>
          <w:sz w:val="28"/>
        </w:rPr>
        <w:t>Примерная речевая информация:</w:t>
      </w:r>
    </w:p>
    <w:p w:rsidR="00C2149D" w:rsidRDefault="00C2149D" w:rsidP="00C2149D">
      <w:pPr>
        <w:rPr>
          <w:rFonts w:ascii="Times New Roman" w:hAnsi="Times New Roman"/>
          <w:color w:val="000000"/>
          <w:sz w:val="28"/>
        </w:rPr>
      </w:pPr>
      <w:r w:rsidRPr="00C2149D">
        <w:rPr>
          <w:rFonts w:ascii="Times New Roman" w:hAnsi="Times New Roman"/>
          <w:color w:val="000000"/>
          <w:sz w:val="28"/>
        </w:rPr>
        <w:t>«Облако</w:t>
      </w:r>
      <w:r>
        <w:rPr>
          <w:rFonts w:ascii="Times New Roman" w:hAnsi="Times New Roman"/>
          <w:color w:val="000000"/>
          <w:sz w:val="28"/>
        </w:rPr>
        <w:t xml:space="preserve"> аварийно химически опасного вещества аммиака распространяется в направлении (указывается направление). В зону химического заражения попадают улицы (указываются улицы). Выходить из зоны заражения необходимо в направлении (указать маршрут выхода из зоны заражения). Будьте внимательны  к дальнейшим сообщениям»</w:t>
      </w:r>
    </w:p>
    <w:p w:rsidR="00C2149D" w:rsidRDefault="00C2149D" w:rsidP="00C2149D">
      <w:pPr>
        <w:rPr>
          <w:rFonts w:ascii="Times New Roman" w:hAnsi="Times New Roman"/>
          <w:color w:val="000000"/>
          <w:sz w:val="28"/>
        </w:rPr>
      </w:pPr>
      <w:r w:rsidRPr="00357C8C">
        <w:rPr>
          <w:rFonts w:ascii="Times New Roman" w:hAnsi="Times New Roman"/>
          <w:b/>
          <w:color w:val="000000"/>
          <w:sz w:val="32"/>
        </w:rPr>
        <w:lastRenderedPageBreak/>
        <w:t>Учебный вопрос 4.</w:t>
      </w:r>
      <w:r w:rsidR="00357C8C">
        <w:rPr>
          <w:rFonts w:ascii="Times New Roman" w:hAnsi="Times New Roman"/>
          <w:color w:val="000000"/>
          <w:sz w:val="28"/>
        </w:rPr>
        <w:t xml:space="preserve"> Порядок  действий работников филиала при ЧС, связанных с утечкой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357C8C">
        <w:rPr>
          <w:rFonts w:ascii="Times New Roman" w:hAnsi="Times New Roman"/>
          <w:color w:val="000000"/>
          <w:sz w:val="28"/>
        </w:rPr>
        <w:t>(выбросом) аварийно химически опасных веществ  и использованию подручных средств защиты органов дыхания.</w:t>
      </w:r>
    </w:p>
    <w:p w:rsidR="003113B8" w:rsidRDefault="003113B8" w:rsidP="003113B8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Установленные способы защ</w:t>
      </w:r>
      <w:r w:rsidR="00577A5C">
        <w:rPr>
          <w:rFonts w:ascii="Times New Roman" w:hAnsi="Times New Roman"/>
          <w:color w:val="000000"/>
          <w:sz w:val="28"/>
        </w:rPr>
        <w:t>иты работников при ЧС, связанных с утечкой (выбросом) аварийно химически опасных веществ. Действия работников при угрозе и возникновении данных ЧС.</w:t>
      </w:r>
    </w:p>
    <w:p w:rsidR="00577A5C" w:rsidRDefault="00577A5C" w:rsidP="003113B8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 изготовления и применения простейших средств защиты органов дыхания.</w:t>
      </w:r>
    </w:p>
    <w:p w:rsidR="00577A5C" w:rsidRDefault="00577A5C" w:rsidP="003113B8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 действий при необходимости герметизации помещения.</w:t>
      </w:r>
    </w:p>
    <w:p w:rsidR="00577A5C" w:rsidRDefault="00577A5C" w:rsidP="00577A5C">
      <w:pPr>
        <w:pStyle w:val="a5"/>
        <w:rPr>
          <w:rFonts w:ascii="Times New Roman" w:hAnsi="Times New Roman"/>
          <w:color w:val="000000"/>
          <w:sz w:val="28"/>
        </w:rPr>
      </w:pPr>
    </w:p>
    <w:p w:rsidR="00577A5C" w:rsidRDefault="00577A5C" w:rsidP="00577A5C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</w:rPr>
      </w:pPr>
      <w:r w:rsidRPr="003A44DB">
        <w:rPr>
          <w:rFonts w:ascii="Times New Roman" w:hAnsi="Times New Roman"/>
          <w:b/>
          <w:color w:val="000000"/>
          <w:sz w:val="28"/>
        </w:rPr>
        <w:t>Установленные способы</w:t>
      </w:r>
      <w:r>
        <w:rPr>
          <w:rFonts w:ascii="Times New Roman" w:hAnsi="Times New Roman"/>
          <w:color w:val="000000"/>
          <w:sz w:val="28"/>
        </w:rPr>
        <w:t xml:space="preserve"> защиты работников при ЧС, связанных с утечкой (выбросом) аварийно химически опасных веществ. Действия работников при угрозе и возникновении данных ЧС.</w:t>
      </w:r>
    </w:p>
    <w:p w:rsidR="00577A5C" w:rsidRDefault="00577A5C" w:rsidP="00577A5C">
      <w:pPr>
        <w:rPr>
          <w:rFonts w:ascii="Times New Roman" w:hAnsi="Times New Roman"/>
          <w:color w:val="000000"/>
          <w:sz w:val="28"/>
        </w:rPr>
      </w:pPr>
      <w:r w:rsidRPr="00577A5C">
        <w:rPr>
          <w:rFonts w:ascii="Times New Roman" w:hAnsi="Times New Roman"/>
          <w:color w:val="000000"/>
          <w:sz w:val="28"/>
        </w:rPr>
        <w:t>С получением</w:t>
      </w:r>
      <w:r w:rsidR="003A44DB">
        <w:rPr>
          <w:rFonts w:ascii="Times New Roman" w:hAnsi="Times New Roman"/>
          <w:color w:val="000000"/>
          <w:sz w:val="28"/>
        </w:rPr>
        <w:t xml:space="preserve">  </w:t>
      </w:r>
      <w:r w:rsidR="003A44DB" w:rsidRPr="00825343">
        <w:rPr>
          <w:rFonts w:ascii="Times New Roman" w:hAnsi="Times New Roman"/>
          <w:b/>
          <w:color w:val="000000"/>
          <w:sz w:val="28"/>
        </w:rPr>
        <w:t>сигнала «Внимание всем»</w:t>
      </w:r>
      <w:r w:rsidR="003A44DB">
        <w:rPr>
          <w:rFonts w:ascii="Times New Roman" w:hAnsi="Times New Roman"/>
          <w:color w:val="000000"/>
          <w:sz w:val="28"/>
        </w:rPr>
        <w:t xml:space="preserve"> при аварии на химически опасном объекте работники  обязаны действовать по следующему алгоритму:</w:t>
      </w:r>
    </w:p>
    <w:p w:rsidR="003A44DB" w:rsidRDefault="003A44DB" w:rsidP="003A44DB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немедленно включить радио- и телевизионный приёмник (дома) для прослушивания экстренного сообщения; использовать мобильный телефон;</w:t>
      </w:r>
    </w:p>
    <w:p w:rsidR="003A44DB" w:rsidRDefault="003A44DB" w:rsidP="003A44DB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дождаться поступления информации из средств массовой информации, одновременно получить информацию от своего начальника</w:t>
      </w:r>
      <w:r w:rsidR="00825343">
        <w:rPr>
          <w:rFonts w:ascii="Times New Roman" w:hAnsi="Times New Roman"/>
          <w:color w:val="000000"/>
          <w:sz w:val="28"/>
        </w:rPr>
        <w:t xml:space="preserve"> (или руководителя структурного подразделения филиала.</w:t>
      </w:r>
      <w:proofErr w:type="gramEnd"/>
    </w:p>
    <w:p w:rsidR="00825343" w:rsidRDefault="00825343" w:rsidP="00825343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действовать в соответствии с полученными рекомендациями. В течение всего времени ликвидации чрезвычайной ситуации мобильный телефон, теле- и радиоприёмники должны быть постоянно включены.</w:t>
      </w:r>
    </w:p>
    <w:p w:rsidR="00ED6B32" w:rsidRDefault="00825343" w:rsidP="0082534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</w:t>
      </w:r>
      <w:r w:rsidRPr="00825343">
        <w:rPr>
          <w:rFonts w:ascii="Times New Roman" w:hAnsi="Times New Roman"/>
          <w:b/>
          <w:color w:val="000000"/>
          <w:sz w:val="28"/>
        </w:rPr>
        <w:t>сигнале «Химическая тревога».</w:t>
      </w:r>
    </w:p>
    <w:p w:rsidR="00ED6B32" w:rsidRDefault="00ED6B32" w:rsidP="00825343">
      <w:pPr>
        <w:rPr>
          <w:rFonts w:ascii="Times New Roman" w:hAnsi="Times New Roman"/>
          <w:color w:val="000000"/>
          <w:sz w:val="28"/>
        </w:rPr>
      </w:pPr>
      <w:r w:rsidRPr="00ED6B32"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этому сигналу  необходимо использовать простейшие средства защиты органов дыхания и немедленно организованно под руководством преподавателей и руководителей структурных подразделений покинуть аудитории и здания и убыть в безопасную зону.</w:t>
      </w:r>
    </w:p>
    <w:p w:rsidR="00ED6B32" w:rsidRDefault="00ED6B32" w:rsidP="00825343">
      <w:pPr>
        <w:rPr>
          <w:rFonts w:ascii="Times New Roman" w:hAnsi="Times New Roman"/>
          <w:color w:val="000000"/>
          <w:sz w:val="28"/>
        </w:rPr>
      </w:pPr>
      <w:r w:rsidRPr="00ED6B32">
        <w:rPr>
          <w:rFonts w:ascii="Times New Roman" w:hAnsi="Times New Roman"/>
          <w:b/>
          <w:color w:val="000000"/>
          <w:sz w:val="28"/>
        </w:rPr>
        <w:t>Признаки утечки</w:t>
      </w:r>
      <w:r>
        <w:rPr>
          <w:rFonts w:ascii="Times New Roman" w:hAnsi="Times New Roman"/>
          <w:color w:val="000000"/>
          <w:sz w:val="28"/>
        </w:rPr>
        <w:t xml:space="preserve"> хлора и аммиака:</w:t>
      </w:r>
    </w:p>
    <w:p w:rsidR="00ED6B32" w:rsidRDefault="00ED6B32" w:rsidP="00825343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выбросе хлора – характерный запах хлорки, хлорных бытовых отбеливателей; </w:t>
      </w:r>
    </w:p>
    <w:p w:rsidR="00ED6B32" w:rsidRDefault="00ED6B32" w:rsidP="00825343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выбросе аммиака – запах нашатырного спирта;</w:t>
      </w:r>
    </w:p>
    <w:p w:rsidR="00ED6B32" w:rsidRDefault="00197FF4" w:rsidP="00825343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затуманенный воздух, раздражение глаз и верхних дыхательных путей.</w:t>
      </w:r>
    </w:p>
    <w:p w:rsidR="00197FF4" w:rsidRDefault="00197FF4" w:rsidP="00825343">
      <w:pPr>
        <w:rPr>
          <w:rFonts w:ascii="Times New Roman" w:hAnsi="Times New Roman"/>
          <w:b/>
          <w:color w:val="000000"/>
          <w:sz w:val="28"/>
        </w:rPr>
      </w:pPr>
      <w:r w:rsidRPr="00197FF4">
        <w:rPr>
          <w:rFonts w:ascii="Times New Roman" w:hAnsi="Times New Roman"/>
          <w:b/>
          <w:color w:val="000000"/>
          <w:sz w:val="28"/>
        </w:rPr>
        <w:lastRenderedPageBreak/>
        <w:t>Действия:</w:t>
      </w:r>
    </w:p>
    <w:p w:rsidR="00197FF4" w:rsidRDefault="00197FF4" w:rsidP="00197FF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1)Действовать  согласно инструкции передаваемого речевого сообщения.</w:t>
      </w:r>
    </w:p>
    <w:p w:rsidR="00197FF4" w:rsidRDefault="007D053D" w:rsidP="00197FF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color w:val="000000"/>
          <w:sz w:val="28"/>
        </w:rPr>
        <w:t>Находящим</w:t>
      </w:r>
      <w:r w:rsidR="00197FF4">
        <w:rPr>
          <w:rFonts w:ascii="Times New Roman" w:hAnsi="Times New Roman"/>
          <w:color w:val="000000"/>
          <w:sz w:val="28"/>
        </w:rPr>
        <w:t>ся</w:t>
      </w:r>
      <w:proofErr w:type="gramEnd"/>
      <w:r w:rsidR="00197FF4">
        <w:rPr>
          <w:rFonts w:ascii="Times New Roman" w:hAnsi="Times New Roman"/>
          <w:color w:val="000000"/>
          <w:sz w:val="28"/>
        </w:rPr>
        <w:t xml:space="preserve"> </w:t>
      </w:r>
      <w:r w:rsidR="00197FF4" w:rsidRPr="001977C6">
        <w:rPr>
          <w:rFonts w:ascii="Times New Roman" w:hAnsi="Times New Roman"/>
          <w:b/>
          <w:color w:val="000000"/>
          <w:sz w:val="28"/>
        </w:rPr>
        <w:t>на улице и в транспорте</w:t>
      </w:r>
      <w:r w:rsidR="001977C6">
        <w:rPr>
          <w:rFonts w:ascii="Times New Roman" w:hAnsi="Times New Roman"/>
          <w:color w:val="000000"/>
          <w:sz w:val="28"/>
        </w:rPr>
        <w:t>:</w:t>
      </w:r>
    </w:p>
    <w:p w:rsidR="001977C6" w:rsidRDefault="001977C6" w:rsidP="00197FF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принять меры по элементарной защите</w:t>
      </w:r>
      <w:r w:rsidRPr="001977C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органов дыхания – закрыть нос и рот ватными или меховыми частями одежды, смоченными водой; при защите кожи – застегнуться на все пуговицы, молнии, обвязать шею шарфом, надеть перчатки или спрятать руки в рукава;</w:t>
      </w:r>
    </w:p>
    <w:p w:rsidR="007D053D" w:rsidRDefault="001977C6" w:rsidP="00197FF4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двигаться перпендикулярно направлению ветра – облако ядовитых газов всегда вытянуто, и вы пройдёте его поперёк</w:t>
      </w:r>
      <w:r w:rsidR="007D053D">
        <w:rPr>
          <w:rFonts w:ascii="Times New Roman" w:hAnsi="Times New Roman"/>
          <w:color w:val="000000"/>
          <w:sz w:val="28"/>
        </w:rPr>
        <w:t>, к его ближайшему краю;</w:t>
      </w:r>
    </w:p>
    <w:p w:rsidR="007D053D" w:rsidRDefault="007D053D" w:rsidP="007D053D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перемещении по улицам избегать закрытых дворов, тупиков, узких улиц – двигаться по наиболее открытой местности.</w:t>
      </w:r>
    </w:p>
    <w:p w:rsidR="001977C6" w:rsidRPr="007D053D" w:rsidRDefault="007D053D" w:rsidP="007D053D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</w:t>
      </w:r>
      <w:proofErr w:type="gramStart"/>
      <w:r w:rsidRPr="007D053D">
        <w:rPr>
          <w:rFonts w:ascii="Times New Roman" w:hAnsi="Times New Roman"/>
          <w:color w:val="000000"/>
          <w:sz w:val="28"/>
        </w:rPr>
        <w:t>Находящимся</w:t>
      </w:r>
      <w:proofErr w:type="gramEnd"/>
      <w:r w:rsidRPr="007D053D">
        <w:rPr>
          <w:rFonts w:ascii="Times New Roman" w:hAnsi="Times New Roman"/>
          <w:color w:val="000000"/>
          <w:sz w:val="28"/>
        </w:rPr>
        <w:t xml:space="preserve">  </w:t>
      </w:r>
      <w:r w:rsidRPr="007D053D">
        <w:rPr>
          <w:rFonts w:ascii="Times New Roman" w:hAnsi="Times New Roman"/>
          <w:b/>
          <w:color w:val="000000"/>
          <w:sz w:val="28"/>
        </w:rPr>
        <w:t>в помещении</w:t>
      </w:r>
      <w:r w:rsidRPr="007D053D">
        <w:rPr>
          <w:rFonts w:ascii="Times New Roman" w:hAnsi="Times New Roman"/>
          <w:color w:val="000000"/>
          <w:sz w:val="28"/>
        </w:rPr>
        <w:t>:</w:t>
      </w:r>
    </w:p>
    <w:p w:rsidR="007D053D" w:rsidRDefault="007D053D" w:rsidP="007D053D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многоэтажных зданиях – занять помещения в соответствии с распределением АХОВ по этажам;</w:t>
      </w:r>
    </w:p>
    <w:p w:rsidR="007D053D" w:rsidRDefault="007D053D" w:rsidP="007D053D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отключить принудительную вентиляцию; </w:t>
      </w:r>
    </w:p>
    <w:p w:rsidR="007D053D" w:rsidRDefault="007D053D" w:rsidP="007D053D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пользоваться открытым огнём</w:t>
      </w:r>
      <w:r w:rsidR="00947C49">
        <w:rPr>
          <w:rFonts w:ascii="Times New Roman" w:hAnsi="Times New Roman"/>
          <w:color w:val="000000"/>
          <w:sz w:val="28"/>
        </w:rPr>
        <w:t xml:space="preserve"> – пары АХОВ могут образовывать взрывоопасные смеси.</w:t>
      </w:r>
    </w:p>
    <w:p w:rsidR="00947C49" w:rsidRDefault="00947C49" w:rsidP="007D053D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Принять меры по </w:t>
      </w:r>
      <w:r w:rsidRPr="00947C49">
        <w:rPr>
          <w:rFonts w:ascii="Times New Roman" w:hAnsi="Times New Roman"/>
          <w:b/>
          <w:color w:val="000000"/>
          <w:sz w:val="28"/>
        </w:rPr>
        <w:t>защите органов дыхания и глаз</w:t>
      </w:r>
      <w:r>
        <w:rPr>
          <w:rFonts w:ascii="Times New Roman" w:hAnsi="Times New Roman"/>
          <w:color w:val="000000"/>
          <w:sz w:val="28"/>
        </w:rPr>
        <w:t>:</w:t>
      </w:r>
    </w:p>
    <w:p w:rsidR="00947C49" w:rsidRDefault="00947C49" w:rsidP="007D053D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закрыть нос и рот ватно-марлевой повязкой (свёрнутой  в несколько слоёв тканью), смоченной слабым кислым (если АХОВ </w:t>
      </w:r>
      <w:proofErr w:type="gramStart"/>
      <w:r>
        <w:rPr>
          <w:rFonts w:ascii="Times New Roman" w:hAnsi="Times New Roman"/>
          <w:color w:val="000000"/>
          <w:sz w:val="28"/>
        </w:rPr>
        <w:t>–а</w:t>
      </w:r>
      <w:proofErr w:type="gramEnd"/>
      <w:r>
        <w:rPr>
          <w:rFonts w:ascii="Times New Roman" w:hAnsi="Times New Roman"/>
          <w:color w:val="000000"/>
          <w:sz w:val="28"/>
        </w:rPr>
        <w:t>ммиак) или щелочным (если АХОВ – хлор) раствором;</w:t>
      </w:r>
    </w:p>
    <w:p w:rsidR="00947C49" w:rsidRDefault="00947C49" w:rsidP="007D053D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надеть </w:t>
      </w:r>
      <w:proofErr w:type="spellStart"/>
      <w:r>
        <w:rPr>
          <w:rFonts w:ascii="Times New Roman" w:hAnsi="Times New Roman"/>
          <w:color w:val="000000"/>
          <w:sz w:val="28"/>
        </w:rPr>
        <w:t>противопыльные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очки различного устройства (например, очки для бассейна).</w:t>
      </w:r>
    </w:p>
    <w:p w:rsidR="00947C49" w:rsidRDefault="00947C49" w:rsidP="007D053D">
      <w:pPr>
        <w:rPr>
          <w:rFonts w:ascii="Times New Roman" w:hAnsi="Times New Roman"/>
          <w:color w:val="000000"/>
          <w:sz w:val="28"/>
        </w:rPr>
      </w:pPr>
      <w:r w:rsidRPr="008D6EC0">
        <w:rPr>
          <w:rFonts w:ascii="Times New Roman" w:hAnsi="Times New Roman"/>
          <w:b/>
          <w:color w:val="000000"/>
          <w:sz w:val="28"/>
        </w:rPr>
        <w:t>Следить</w:t>
      </w:r>
      <w:r>
        <w:rPr>
          <w:rFonts w:ascii="Times New Roman" w:hAnsi="Times New Roman"/>
          <w:color w:val="000000"/>
          <w:sz w:val="28"/>
        </w:rPr>
        <w:t xml:space="preserve"> за информацией, которую будут периодически передавать по ходу ликвидации</w:t>
      </w:r>
      <w:r w:rsidR="008D6EC0">
        <w:rPr>
          <w:rFonts w:ascii="Times New Roman" w:hAnsi="Times New Roman"/>
          <w:color w:val="000000"/>
          <w:sz w:val="28"/>
        </w:rPr>
        <w:t xml:space="preserve"> последствий аварии по средствам массовой информации.</w:t>
      </w:r>
    </w:p>
    <w:p w:rsidR="008D6EC0" w:rsidRDefault="008D6EC0" w:rsidP="008D6EC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 w:rsidRPr="008D6EC0">
        <w:rPr>
          <w:rFonts w:ascii="Times New Roman" w:hAnsi="Times New Roman"/>
          <w:b/>
          <w:color w:val="000000"/>
          <w:sz w:val="28"/>
        </w:rPr>
        <w:t>Порядок изготовления и применения</w:t>
      </w:r>
      <w:r w:rsidRPr="008D6EC0">
        <w:rPr>
          <w:rFonts w:ascii="Times New Roman" w:hAnsi="Times New Roman"/>
          <w:color w:val="000000"/>
          <w:sz w:val="28"/>
        </w:rPr>
        <w:t xml:space="preserve"> простейших средств защиты органов дыхания.</w:t>
      </w:r>
    </w:p>
    <w:p w:rsidR="008D6EC0" w:rsidRDefault="008D6EC0" w:rsidP="008D6EC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простейшим средствам защиты органов дыхания относятся ватно-марлевые повязки </w:t>
      </w:r>
      <w:proofErr w:type="spellStart"/>
      <w:r>
        <w:rPr>
          <w:rFonts w:ascii="Times New Roman" w:hAnsi="Times New Roman"/>
          <w:color w:val="000000"/>
          <w:sz w:val="28"/>
        </w:rPr>
        <w:t>противопыльные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тканевые маски (ПТМ – 1). Они применяются для защиты органов дыхания от радиоактивной пыли и бактериальных аэрозолей.</w:t>
      </w:r>
    </w:p>
    <w:p w:rsidR="008D6EC0" w:rsidRDefault="008D6EC0" w:rsidP="008D6EC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 отсутствии маски и повязки можно использовать подручные средства: ткань, сложенную в несколько слоёв, полотенце, шарф, платок.</w:t>
      </w:r>
    </w:p>
    <w:p w:rsidR="009630CB" w:rsidRDefault="009630CB" w:rsidP="008D6EC0">
      <w:pPr>
        <w:rPr>
          <w:rFonts w:ascii="Times New Roman" w:hAnsi="Times New Roman"/>
          <w:b/>
          <w:color w:val="000000"/>
          <w:sz w:val="28"/>
        </w:rPr>
      </w:pPr>
      <w:r w:rsidRPr="009630CB">
        <w:rPr>
          <w:rFonts w:ascii="Times New Roman" w:hAnsi="Times New Roman"/>
          <w:b/>
          <w:color w:val="000000"/>
          <w:sz w:val="28"/>
        </w:rPr>
        <w:t>Ватно-марлевая повязка.</w:t>
      </w:r>
    </w:p>
    <w:p w:rsidR="00CA6617" w:rsidRDefault="009630CB" w:rsidP="008D6EC0">
      <w:pPr>
        <w:rPr>
          <w:rFonts w:ascii="Times New Roman" w:hAnsi="Times New Roman"/>
          <w:color w:val="000000"/>
          <w:sz w:val="28"/>
        </w:rPr>
      </w:pPr>
      <w:r w:rsidRPr="009630CB">
        <w:rPr>
          <w:rFonts w:ascii="Times New Roman" w:hAnsi="Times New Roman"/>
          <w:color w:val="000000"/>
          <w:sz w:val="28"/>
        </w:rPr>
        <w:t>Для изготовления</w:t>
      </w:r>
      <w:r>
        <w:rPr>
          <w:rFonts w:ascii="Times New Roman" w:hAnsi="Times New Roman"/>
          <w:color w:val="000000"/>
          <w:sz w:val="28"/>
        </w:rPr>
        <w:t xml:space="preserve"> ватно-марлевой повязки необходимо взять кусок марли размером 100х50 см. Положить на него слой ваты толщиной 1-2 см, края марли загнуть с обеих сторон и наложить на вату, а концы  по длине разрезать  на 30-35 см с каждой стороны. Повязка должна закрывать подбородок, рот и нос. Глаза защищают </w:t>
      </w:r>
      <w:proofErr w:type="spellStart"/>
      <w:r>
        <w:rPr>
          <w:rFonts w:ascii="Times New Roman" w:hAnsi="Times New Roman"/>
          <w:color w:val="000000"/>
          <w:sz w:val="28"/>
        </w:rPr>
        <w:t>противопылевыми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очками </w:t>
      </w:r>
      <w:proofErr w:type="gramStart"/>
      <w:r>
        <w:rPr>
          <w:rFonts w:ascii="Times New Roman" w:hAnsi="Times New Roman"/>
          <w:color w:val="000000"/>
          <w:sz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</w:rPr>
        <w:t>например, очки для бассейна).</w:t>
      </w:r>
    </w:p>
    <w:p w:rsidR="009630CB" w:rsidRDefault="00CA6617" w:rsidP="008D6EC0">
      <w:pPr>
        <w:rPr>
          <w:rFonts w:ascii="Times New Roman" w:hAnsi="Times New Roman"/>
          <w:b/>
          <w:color w:val="000000"/>
          <w:sz w:val="28"/>
        </w:rPr>
      </w:pPr>
      <w:proofErr w:type="spellStart"/>
      <w:r w:rsidRPr="00CA6617">
        <w:rPr>
          <w:rFonts w:ascii="Times New Roman" w:hAnsi="Times New Roman"/>
          <w:b/>
          <w:color w:val="000000"/>
          <w:sz w:val="28"/>
        </w:rPr>
        <w:t>Противопыльная</w:t>
      </w:r>
      <w:proofErr w:type="spellEnd"/>
      <w:r w:rsidRPr="00CA6617">
        <w:rPr>
          <w:rFonts w:ascii="Times New Roman" w:hAnsi="Times New Roman"/>
          <w:b/>
          <w:color w:val="000000"/>
          <w:sz w:val="28"/>
        </w:rPr>
        <w:t xml:space="preserve"> тканевая маска (ПТМ-1).</w:t>
      </w:r>
      <w:r w:rsidR="009630CB" w:rsidRPr="00CA6617">
        <w:rPr>
          <w:rFonts w:ascii="Times New Roman" w:hAnsi="Times New Roman"/>
          <w:b/>
          <w:color w:val="000000"/>
          <w:sz w:val="28"/>
        </w:rPr>
        <w:t xml:space="preserve">  </w:t>
      </w:r>
    </w:p>
    <w:p w:rsidR="00CA6617" w:rsidRDefault="00CA6617" w:rsidP="008D6EC0">
      <w:pPr>
        <w:rPr>
          <w:rFonts w:ascii="Times New Roman" w:hAnsi="Times New Roman"/>
          <w:color w:val="000000"/>
          <w:sz w:val="28"/>
        </w:rPr>
      </w:pPr>
      <w:proofErr w:type="spellStart"/>
      <w:r w:rsidRPr="00CA6617">
        <w:rPr>
          <w:rFonts w:ascii="Times New Roman" w:hAnsi="Times New Roman"/>
          <w:color w:val="000000"/>
          <w:sz w:val="28"/>
        </w:rPr>
        <w:t>Противопыльная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тканевая маска ПТМ-1 состоит из двух основных частей – корпуса и </w:t>
      </w:r>
      <w:proofErr w:type="spellStart"/>
      <w:r>
        <w:rPr>
          <w:rFonts w:ascii="Times New Roman" w:hAnsi="Times New Roman"/>
          <w:color w:val="000000"/>
          <w:sz w:val="28"/>
        </w:rPr>
        <w:t>крпления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В корпусе маски </w:t>
      </w:r>
      <w:proofErr w:type="spellStart"/>
      <w:r>
        <w:rPr>
          <w:rFonts w:ascii="Times New Roman" w:hAnsi="Times New Roman"/>
          <w:color w:val="000000"/>
          <w:sz w:val="28"/>
        </w:rPr>
        <w:t>сделанысмотровые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отверствия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которые вставляются стёкла или пластины плексигласа, целлулоида или какого-либо другого прозрачного материала. </w:t>
      </w:r>
      <w:proofErr w:type="gramStart"/>
      <w:r>
        <w:rPr>
          <w:rFonts w:ascii="Times New Roman" w:hAnsi="Times New Roman"/>
          <w:color w:val="000000"/>
          <w:sz w:val="28"/>
        </w:rPr>
        <w:t>Плотное прилегание маски к голове обеспечивается с помощью резиновой тесьмы, вставляемой в верхний шов, и завязок, пришитых к нижнему шву крепления, а также с помощью</w:t>
      </w:r>
      <w:r w:rsidR="00DF5B10">
        <w:rPr>
          <w:rFonts w:ascii="Times New Roman" w:hAnsi="Times New Roman"/>
          <w:color w:val="000000"/>
          <w:sz w:val="28"/>
        </w:rPr>
        <w:t xml:space="preserve"> поперечной резинки, прикрепляемой к верхним углам корпуса маски.</w:t>
      </w:r>
      <w:proofErr w:type="gramEnd"/>
      <w:r w:rsidR="00DF5B10">
        <w:rPr>
          <w:rFonts w:ascii="Times New Roman" w:hAnsi="Times New Roman"/>
          <w:color w:val="000000"/>
          <w:sz w:val="28"/>
        </w:rPr>
        <w:t xml:space="preserve"> Плотное прилегание маски к голове полностью исключает проникновение под неё зараженного воздуха.</w:t>
      </w:r>
    </w:p>
    <w:p w:rsidR="00DF5B10" w:rsidRDefault="00DF5B10" w:rsidP="00DF5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Pr="00DF5B10">
        <w:rPr>
          <w:rFonts w:ascii="Times New Roman" w:hAnsi="Times New Roman"/>
          <w:b/>
          <w:color w:val="000000"/>
          <w:sz w:val="28"/>
        </w:rPr>
        <w:t>Порядок действий</w:t>
      </w:r>
      <w:r>
        <w:rPr>
          <w:rFonts w:ascii="Times New Roman" w:hAnsi="Times New Roman"/>
          <w:color w:val="000000"/>
          <w:sz w:val="28"/>
        </w:rPr>
        <w:t xml:space="preserve"> при необходимости герметизации помещения:</w:t>
      </w:r>
    </w:p>
    <w:p w:rsidR="00DF5B10" w:rsidRDefault="00DF5B10" w:rsidP="00DF5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закрыть входные двери, окна (в первую очередь – с наветренной стороны);</w:t>
      </w:r>
    </w:p>
    <w:p w:rsidR="00DF5B10" w:rsidRDefault="00DF5B10" w:rsidP="00DF5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заклеить (закрыть задвижки) вентиляционные </w:t>
      </w:r>
      <w:proofErr w:type="spellStart"/>
      <w:r>
        <w:rPr>
          <w:rFonts w:ascii="Times New Roman" w:hAnsi="Times New Roman"/>
          <w:color w:val="000000"/>
          <w:sz w:val="28"/>
        </w:rPr>
        <w:t>отверствия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плотным материалом или бумагой;</w:t>
      </w:r>
    </w:p>
    <w:p w:rsidR="00DF5B10" w:rsidRDefault="00DF5B10" w:rsidP="00DF5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двери уплотнить</w:t>
      </w:r>
      <w:r w:rsidR="00BE569A">
        <w:rPr>
          <w:rFonts w:ascii="Times New Roman" w:hAnsi="Times New Roman"/>
          <w:color w:val="000000"/>
          <w:sz w:val="28"/>
        </w:rPr>
        <w:t xml:space="preserve"> влажными материалами (мокрые простыня, одеяло);</w:t>
      </w:r>
    </w:p>
    <w:p w:rsidR="00BE569A" w:rsidRDefault="00BE569A" w:rsidP="00DF5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щели оконных проёмов заклеить изнутри липкой лентой (пластырем, бумагой) или уплотнить подручными материалами </w:t>
      </w:r>
      <w:proofErr w:type="gramStart"/>
      <w:r>
        <w:rPr>
          <w:rFonts w:ascii="Times New Roman" w:hAnsi="Times New Roman"/>
          <w:color w:val="000000"/>
          <w:sz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</w:rPr>
        <w:t>поролоном, мягким шнуром).</w:t>
      </w:r>
    </w:p>
    <w:p w:rsidR="00BE569A" w:rsidRDefault="00BE569A" w:rsidP="00DF5B10">
      <w:pPr>
        <w:rPr>
          <w:rFonts w:ascii="Times New Roman" w:hAnsi="Times New Roman"/>
          <w:color w:val="000000"/>
          <w:sz w:val="28"/>
        </w:rPr>
      </w:pPr>
    </w:p>
    <w:p w:rsidR="00DF5B10" w:rsidRPr="00DF5B10" w:rsidRDefault="00DF5B10" w:rsidP="00DF5B10">
      <w:pPr>
        <w:rPr>
          <w:rFonts w:ascii="Times New Roman" w:hAnsi="Times New Roman"/>
          <w:color w:val="000000"/>
          <w:sz w:val="28"/>
        </w:rPr>
      </w:pPr>
    </w:p>
    <w:p w:rsidR="001977C6" w:rsidRPr="00197FF4" w:rsidRDefault="001977C6" w:rsidP="00197FF4">
      <w:pPr>
        <w:rPr>
          <w:rFonts w:ascii="Times New Roman" w:hAnsi="Times New Roman"/>
          <w:color w:val="000000"/>
          <w:sz w:val="28"/>
        </w:rPr>
      </w:pPr>
    </w:p>
    <w:p w:rsidR="00192D3D" w:rsidRPr="000F7F51" w:rsidRDefault="00192D3D">
      <w:pPr>
        <w:rPr>
          <w:rFonts w:ascii="Times New Roman" w:hAnsi="Times New Roman"/>
          <w:color w:val="000000"/>
          <w:sz w:val="28"/>
        </w:rPr>
      </w:pPr>
    </w:p>
    <w:sectPr w:rsidR="00192D3D" w:rsidRPr="000F7F51" w:rsidSect="0019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187"/>
    <w:multiLevelType w:val="hybridMultilevel"/>
    <w:tmpl w:val="C6680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814"/>
    <w:multiLevelType w:val="hybridMultilevel"/>
    <w:tmpl w:val="2BA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25C"/>
    <w:multiLevelType w:val="hybridMultilevel"/>
    <w:tmpl w:val="B7D4E1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1A9D"/>
    <w:multiLevelType w:val="hybridMultilevel"/>
    <w:tmpl w:val="345E5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463D"/>
    <w:multiLevelType w:val="hybridMultilevel"/>
    <w:tmpl w:val="13DE7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1DE7"/>
    <w:multiLevelType w:val="hybridMultilevel"/>
    <w:tmpl w:val="910E2DB2"/>
    <w:lvl w:ilvl="0" w:tplc="202EC6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205C85"/>
    <w:multiLevelType w:val="hybridMultilevel"/>
    <w:tmpl w:val="9DFEA7EC"/>
    <w:lvl w:ilvl="0" w:tplc="7A8A8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431600"/>
    <w:multiLevelType w:val="hybridMultilevel"/>
    <w:tmpl w:val="20F25BEA"/>
    <w:lvl w:ilvl="0" w:tplc="4CA60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CB175D"/>
    <w:multiLevelType w:val="hybridMultilevel"/>
    <w:tmpl w:val="2BA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43C14"/>
    <w:multiLevelType w:val="hybridMultilevel"/>
    <w:tmpl w:val="5D782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E32BF"/>
    <w:multiLevelType w:val="hybridMultilevel"/>
    <w:tmpl w:val="A086B7D0"/>
    <w:lvl w:ilvl="0" w:tplc="7B722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87220"/>
    <w:multiLevelType w:val="multilevel"/>
    <w:tmpl w:val="1AC0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B5583"/>
    <w:multiLevelType w:val="hybridMultilevel"/>
    <w:tmpl w:val="6B8C7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F0A4E"/>
    <w:multiLevelType w:val="hybridMultilevel"/>
    <w:tmpl w:val="ECAA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6091"/>
    <w:multiLevelType w:val="hybridMultilevel"/>
    <w:tmpl w:val="BB0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64D13"/>
    <w:multiLevelType w:val="hybridMultilevel"/>
    <w:tmpl w:val="E4C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A4B9A"/>
    <w:multiLevelType w:val="hybridMultilevel"/>
    <w:tmpl w:val="345E5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1ADA"/>
    <w:multiLevelType w:val="hybridMultilevel"/>
    <w:tmpl w:val="20F25BEA"/>
    <w:lvl w:ilvl="0" w:tplc="4CA60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95205D"/>
    <w:multiLevelType w:val="hybridMultilevel"/>
    <w:tmpl w:val="D4A4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46B74"/>
    <w:multiLevelType w:val="hybridMultilevel"/>
    <w:tmpl w:val="B7D4E1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A7AFB"/>
    <w:multiLevelType w:val="hybridMultilevel"/>
    <w:tmpl w:val="4EB2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75DBA"/>
    <w:multiLevelType w:val="hybridMultilevel"/>
    <w:tmpl w:val="345E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00E8A"/>
    <w:multiLevelType w:val="hybridMultilevel"/>
    <w:tmpl w:val="36C44D14"/>
    <w:lvl w:ilvl="0" w:tplc="70C01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3"/>
  </w:num>
  <w:num w:numId="5">
    <w:abstractNumId w:val="21"/>
  </w:num>
  <w:num w:numId="6">
    <w:abstractNumId w:val="16"/>
  </w:num>
  <w:num w:numId="7">
    <w:abstractNumId w:val="4"/>
  </w:num>
  <w:num w:numId="8">
    <w:abstractNumId w:val="2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19"/>
  </w:num>
  <w:num w:numId="18">
    <w:abstractNumId w:val="8"/>
  </w:num>
  <w:num w:numId="19">
    <w:abstractNumId w:val="22"/>
  </w:num>
  <w:num w:numId="20">
    <w:abstractNumId w:val="12"/>
  </w:num>
  <w:num w:numId="21">
    <w:abstractNumId w:val="0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EB5"/>
    <w:rsid w:val="00005A61"/>
    <w:rsid w:val="00027DC5"/>
    <w:rsid w:val="00035C6D"/>
    <w:rsid w:val="0004307B"/>
    <w:rsid w:val="00061FD8"/>
    <w:rsid w:val="000A40F6"/>
    <w:rsid w:val="000F7F51"/>
    <w:rsid w:val="00110DC4"/>
    <w:rsid w:val="00112729"/>
    <w:rsid w:val="001149AE"/>
    <w:rsid w:val="00172024"/>
    <w:rsid w:val="00192D3D"/>
    <w:rsid w:val="001977C6"/>
    <w:rsid w:val="00197FF4"/>
    <w:rsid w:val="001C467E"/>
    <w:rsid w:val="00200918"/>
    <w:rsid w:val="00215B67"/>
    <w:rsid w:val="00216F46"/>
    <w:rsid w:val="00223710"/>
    <w:rsid w:val="002337CF"/>
    <w:rsid w:val="00234144"/>
    <w:rsid w:val="00277B77"/>
    <w:rsid w:val="00277FE2"/>
    <w:rsid w:val="003113B8"/>
    <w:rsid w:val="003432BD"/>
    <w:rsid w:val="00357C8C"/>
    <w:rsid w:val="00382473"/>
    <w:rsid w:val="003A44DB"/>
    <w:rsid w:val="004C5563"/>
    <w:rsid w:val="004E05E8"/>
    <w:rsid w:val="004F3365"/>
    <w:rsid w:val="00577A5C"/>
    <w:rsid w:val="0059742F"/>
    <w:rsid w:val="005E0EB5"/>
    <w:rsid w:val="00621C4A"/>
    <w:rsid w:val="006752E9"/>
    <w:rsid w:val="007604E6"/>
    <w:rsid w:val="00777EC7"/>
    <w:rsid w:val="007D053D"/>
    <w:rsid w:val="00825343"/>
    <w:rsid w:val="008279AD"/>
    <w:rsid w:val="00835E21"/>
    <w:rsid w:val="0086749A"/>
    <w:rsid w:val="008A2B9D"/>
    <w:rsid w:val="008D6EC0"/>
    <w:rsid w:val="00940595"/>
    <w:rsid w:val="00947C49"/>
    <w:rsid w:val="00954D3D"/>
    <w:rsid w:val="009630CB"/>
    <w:rsid w:val="009813D4"/>
    <w:rsid w:val="0099094E"/>
    <w:rsid w:val="009A1F64"/>
    <w:rsid w:val="009C17FD"/>
    <w:rsid w:val="009C234D"/>
    <w:rsid w:val="00A52695"/>
    <w:rsid w:val="00A77C33"/>
    <w:rsid w:val="00A864B7"/>
    <w:rsid w:val="00AB1351"/>
    <w:rsid w:val="00B35165"/>
    <w:rsid w:val="00BE569A"/>
    <w:rsid w:val="00C16335"/>
    <w:rsid w:val="00C2149D"/>
    <w:rsid w:val="00C5237F"/>
    <w:rsid w:val="00CA5548"/>
    <w:rsid w:val="00CA6617"/>
    <w:rsid w:val="00CC4A94"/>
    <w:rsid w:val="00D34677"/>
    <w:rsid w:val="00D94EB7"/>
    <w:rsid w:val="00DA06FB"/>
    <w:rsid w:val="00DE7C23"/>
    <w:rsid w:val="00DF5B10"/>
    <w:rsid w:val="00E70D4F"/>
    <w:rsid w:val="00E74258"/>
    <w:rsid w:val="00EB39FE"/>
    <w:rsid w:val="00ED25E6"/>
    <w:rsid w:val="00ED6B32"/>
    <w:rsid w:val="00F21744"/>
    <w:rsid w:val="00F74846"/>
    <w:rsid w:val="00FD21D0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3D"/>
  </w:style>
  <w:style w:type="paragraph" w:styleId="3">
    <w:name w:val="heading 3"/>
    <w:basedOn w:val="a"/>
    <w:next w:val="a"/>
    <w:link w:val="30"/>
    <w:qFormat/>
    <w:rsid w:val="002009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E9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6752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52E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94EB7"/>
    <w:pPr>
      <w:ind w:left="720"/>
      <w:contextualSpacing/>
    </w:pPr>
  </w:style>
  <w:style w:type="paragraph" w:styleId="a6">
    <w:name w:val="header"/>
    <w:basedOn w:val="a"/>
    <w:link w:val="a7"/>
    <w:uiPriority w:val="99"/>
    <w:rsid w:val="00E70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70D4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009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07FC9-3B40-4EF4-A363-87526B23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23</cp:revision>
  <cp:lastPrinted>2022-10-07T09:11:00Z</cp:lastPrinted>
  <dcterms:created xsi:type="dcterms:W3CDTF">2021-04-26T14:25:00Z</dcterms:created>
  <dcterms:modified xsi:type="dcterms:W3CDTF">2022-10-17T15:14:00Z</dcterms:modified>
</cp:coreProperties>
</file>